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68" w:rsidRPr="007E6D0D" w:rsidRDefault="00071BBC" w:rsidP="00BF6ED1">
      <w:pPr>
        <w:ind w:left="3" w:rightChars="44" w:right="106" w:hanging="3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  <w:u w:val="single"/>
          <w:lang w:val="zh-TW"/>
        </w:rPr>
      </w:pP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>FJCU</w:t>
      </w:r>
      <w:r w:rsidR="00FB7888" w:rsidRPr="007E6D0D"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 xml:space="preserve"> </w:t>
      </w:r>
      <w:r w:rsidR="00C81C1B"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 xml:space="preserve">&amp; </w:t>
      </w:r>
      <w:r w:rsidR="00C81C1B">
        <w:rPr>
          <w:rFonts w:ascii="Arial" w:eastAsia="標楷體" w:hAnsi="Arial" w:cs="Arial"/>
          <w:b/>
          <w:bCs/>
          <w:color w:val="000000"/>
          <w:sz w:val="32"/>
          <w:szCs w:val="32"/>
          <w:u w:val="single"/>
          <w:lang w:val="zh-TW"/>
        </w:rPr>
        <w:t xml:space="preserve">NTHU </w:t>
      </w:r>
      <w:r w:rsidR="00F64768" w:rsidRPr="007E6D0D">
        <w:rPr>
          <w:rFonts w:ascii="Arial" w:eastAsia="標楷體" w:hAnsi="Arial" w:cs="Arial"/>
          <w:b/>
          <w:bCs/>
          <w:color w:val="000000"/>
          <w:sz w:val="32"/>
          <w:szCs w:val="32"/>
          <w:u w:val="single"/>
          <w:lang w:val="zh-TW"/>
        </w:rPr>
        <w:t>SPARK</w:t>
      </w:r>
      <w:r w:rsidR="00F64768" w:rsidRPr="007E6D0D"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>團隊</w:t>
      </w:r>
      <w:r w:rsidR="00C838DA"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>徵</w:t>
      </w:r>
      <w:r w:rsidR="00F64768" w:rsidRPr="007E6D0D">
        <w:rPr>
          <w:rFonts w:ascii="Arial" w:eastAsia="標楷體" w:hAnsi="Arial" w:cs="Arial" w:hint="eastAsia"/>
          <w:b/>
          <w:bCs/>
          <w:color w:val="000000"/>
          <w:sz w:val="32"/>
          <w:szCs w:val="32"/>
          <w:u w:val="single"/>
          <w:lang w:val="zh-TW"/>
        </w:rPr>
        <w:t>選申請</w:t>
      </w:r>
      <w:r w:rsidR="00F64768" w:rsidRPr="007E6D0D">
        <w:rPr>
          <w:rFonts w:ascii="Arial" w:eastAsia="標楷體" w:hAnsi="Arial" w:cs="Arial"/>
          <w:b/>
          <w:bCs/>
          <w:color w:val="000000"/>
          <w:sz w:val="32"/>
          <w:szCs w:val="32"/>
          <w:u w:val="single"/>
          <w:lang w:val="zh-TW"/>
        </w:rPr>
        <w:t>書</w:t>
      </w:r>
    </w:p>
    <w:p w:rsidR="00F64768" w:rsidRPr="001461E1" w:rsidRDefault="00F64768" w:rsidP="00AE4279">
      <w:pPr>
        <w:pStyle w:val="a7"/>
        <w:numPr>
          <w:ilvl w:val="0"/>
          <w:numId w:val="2"/>
        </w:numPr>
        <w:spacing w:line="360" w:lineRule="auto"/>
        <w:ind w:leftChars="0"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  <w:r w:rsidRPr="001461E1"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>基本資料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275"/>
        <w:gridCol w:w="198"/>
        <w:gridCol w:w="2576"/>
        <w:gridCol w:w="1162"/>
        <w:gridCol w:w="3153"/>
      </w:tblGrid>
      <w:tr w:rsidR="00AE4279" w:rsidRPr="009A07EA" w:rsidTr="00367402">
        <w:trPr>
          <w:trHeight w:val="298"/>
        </w:trPr>
        <w:tc>
          <w:tcPr>
            <w:tcW w:w="2126" w:type="dxa"/>
            <w:vMerge w:val="restart"/>
          </w:tcPr>
          <w:p w:rsidR="00AE4279" w:rsidRPr="009A07EA" w:rsidRDefault="00DC7834" w:rsidP="000B413E">
            <w:pPr>
              <w:ind w:leftChars="58" w:left="139"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培訓團隊</w:t>
            </w:r>
            <w:r w:rsidR="00AE4279" w:rsidRPr="009A07EA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1275" w:type="dxa"/>
          </w:tcPr>
          <w:p w:rsidR="00AE4279" w:rsidRPr="009A07EA" w:rsidRDefault="00AE4279" w:rsidP="000B413E">
            <w:pPr>
              <w:ind w:rightChars="44" w:right="106" w:firstLineChars="100" w:firstLine="240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中</w:t>
            </w:r>
            <w:r w:rsidRPr="009A07EA">
              <w:rPr>
                <w:rFonts w:ascii="Arial" w:eastAsia="標楷體" w:hAnsi="Arial" w:cs="Arial"/>
              </w:rPr>
              <w:t xml:space="preserve"> </w:t>
            </w:r>
            <w:r w:rsidRPr="009A07EA">
              <w:rPr>
                <w:rFonts w:ascii="Arial" w:eastAsia="標楷體" w:hAnsi="Arial" w:cs="Arial"/>
              </w:rPr>
              <w:t>文</w:t>
            </w:r>
          </w:p>
        </w:tc>
        <w:tc>
          <w:tcPr>
            <w:tcW w:w="7089" w:type="dxa"/>
            <w:gridSpan w:val="4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360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Chars="58" w:left="139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275" w:type="dxa"/>
          </w:tcPr>
          <w:p w:rsidR="00AE4279" w:rsidRPr="009A07EA" w:rsidRDefault="00AE4279" w:rsidP="000B413E">
            <w:pPr>
              <w:ind w:rightChars="44" w:right="106" w:firstLineChars="100" w:firstLine="240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英</w:t>
            </w:r>
            <w:r w:rsidRPr="009A07EA">
              <w:rPr>
                <w:rFonts w:ascii="Arial" w:eastAsia="標楷體" w:hAnsi="Arial" w:cs="Arial"/>
              </w:rPr>
              <w:t xml:space="preserve"> </w:t>
            </w:r>
            <w:r w:rsidRPr="009A07EA">
              <w:rPr>
                <w:rFonts w:ascii="Arial" w:eastAsia="標楷體" w:hAnsi="Arial" w:cs="Arial"/>
              </w:rPr>
              <w:t>文</w:t>
            </w:r>
          </w:p>
        </w:tc>
        <w:tc>
          <w:tcPr>
            <w:tcW w:w="7089" w:type="dxa"/>
            <w:gridSpan w:val="4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367402" w:rsidRPr="009A07EA" w:rsidTr="00367402">
        <w:trPr>
          <w:trHeight w:val="1104"/>
        </w:trPr>
        <w:tc>
          <w:tcPr>
            <w:tcW w:w="2126" w:type="dxa"/>
          </w:tcPr>
          <w:p w:rsidR="00367402" w:rsidRPr="009A07EA" w:rsidRDefault="00367402" w:rsidP="000B413E">
            <w:pPr>
              <w:ind w:leftChars="58" w:left="139" w:rightChars="44" w:right="106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提案類型與發展階段</w:t>
            </w:r>
          </w:p>
        </w:tc>
        <w:tc>
          <w:tcPr>
            <w:tcW w:w="4049" w:type="dxa"/>
            <w:gridSpan w:val="3"/>
          </w:tcPr>
          <w:p w:rsidR="00367402" w:rsidRPr="00367402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</w:t>
            </w:r>
            <w:r w:rsidRPr="00367402">
              <w:rPr>
                <w:rFonts w:ascii="Arial" w:eastAsia="標楷體" w:hAnsi="Arial" w:cs="Arial" w:hint="eastAsia"/>
              </w:rPr>
              <w:t>藥</w:t>
            </w:r>
          </w:p>
          <w:p w:rsid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□標的物之合成及改良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□細胞及動物之有效性評估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r w:rsidRPr="00367402">
              <w:rPr>
                <w:rFonts w:ascii="Arial" w:eastAsia="標楷體" w:hAnsi="Arial" w:cs="Arial"/>
              </w:rPr>
              <w:t>Lead compound optimization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proofErr w:type="gramStart"/>
            <w:r w:rsidRPr="00367402">
              <w:rPr>
                <w:rFonts w:ascii="Arial" w:eastAsia="標楷體" w:hAnsi="Arial" w:cs="Arial" w:hint="eastAsia"/>
              </w:rPr>
              <w:t>藥理藥動改良</w:t>
            </w:r>
            <w:proofErr w:type="gramEnd"/>
            <w:r w:rsidRPr="00367402">
              <w:rPr>
                <w:rFonts w:ascii="Arial" w:eastAsia="標楷體" w:hAnsi="Arial" w:cs="Arial" w:hint="eastAsia"/>
              </w:rPr>
              <w:t>劑型設計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proofErr w:type="gramStart"/>
            <w:r w:rsidRPr="00367402">
              <w:rPr>
                <w:rFonts w:ascii="Arial" w:eastAsia="標楷體" w:hAnsi="Arial" w:cs="Arial" w:hint="eastAsia"/>
              </w:rPr>
              <w:t>毒理</w:t>
            </w:r>
            <w:proofErr w:type="gramEnd"/>
            <w:r w:rsidRPr="00367402">
              <w:rPr>
                <w:rFonts w:ascii="Arial" w:eastAsia="標楷體" w:hAnsi="Arial" w:cs="Arial" w:hint="eastAsia"/>
              </w:rPr>
              <w:t>/</w:t>
            </w:r>
            <w:r w:rsidRPr="00367402">
              <w:rPr>
                <w:rFonts w:ascii="Arial" w:eastAsia="標楷體" w:hAnsi="Arial" w:cs="Arial" w:hint="eastAsia"/>
              </w:rPr>
              <w:t>安全性試驗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□臨床試驗申請</w:t>
            </w:r>
          </w:p>
          <w:p w:rsidR="00367402" w:rsidRPr="0072082A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□臨床試驗</w:t>
            </w:r>
          </w:p>
        </w:tc>
        <w:tc>
          <w:tcPr>
            <w:tcW w:w="4315" w:type="dxa"/>
            <w:gridSpan w:val="2"/>
          </w:tcPr>
          <w:p w:rsidR="00367402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□新醫材</w:t>
            </w:r>
          </w:p>
          <w:p w:rsid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□新醫材之設計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□產品雛型之設計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□產品雛型之製造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□產品雛型之測試</w:t>
            </w:r>
          </w:p>
          <w:p w:rsidR="00367402" w:rsidRPr="00367402" w:rsidRDefault="00367402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□安全性測試</w:t>
            </w:r>
          </w:p>
          <w:p w:rsidR="00367402" w:rsidRDefault="00BD5E27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r w:rsidR="00367402" w:rsidRPr="00367402">
              <w:rPr>
                <w:rFonts w:ascii="Arial" w:eastAsia="標楷體" w:hAnsi="Arial" w:cs="Arial" w:hint="eastAsia"/>
              </w:rPr>
              <w:t>臨床試驗申請</w:t>
            </w:r>
          </w:p>
          <w:p w:rsidR="0015619C" w:rsidRPr="0072082A" w:rsidRDefault="0015619C" w:rsidP="00BD5E27">
            <w:pPr>
              <w:ind w:leftChars="100" w:left="240" w:rightChars="44" w:right="106"/>
              <w:rPr>
                <w:rFonts w:ascii="Arial" w:eastAsia="標楷體" w:hAnsi="Arial" w:cs="Arial"/>
              </w:rPr>
            </w:pPr>
            <w:r w:rsidRPr="00367402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臨床試驗</w:t>
            </w:r>
          </w:p>
        </w:tc>
      </w:tr>
      <w:tr w:rsidR="00AE4279" w:rsidRPr="009A07EA" w:rsidTr="00367402">
        <w:trPr>
          <w:trHeight w:val="452"/>
        </w:trPr>
        <w:tc>
          <w:tcPr>
            <w:tcW w:w="2126" w:type="dxa"/>
            <w:vMerge w:val="restart"/>
          </w:tcPr>
          <w:p w:rsidR="00AE4279" w:rsidRPr="009A07EA" w:rsidRDefault="00AE4279" w:rsidP="00367402">
            <w:pPr>
              <w:ind w:leftChars="58" w:left="139"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團隊主持人</w:t>
            </w:r>
            <w:r w:rsidR="00367402">
              <w:rPr>
                <w:rFonts w:ascii="Arial" w:eastAsia="標楷體" w:hAnsi="Arial" w:cs="Arial"/>
              </w:rPr>
              <w:br/>
            </w:r>
            <w:r w:rsidR="00367402">
              <w:rPr>
                <w:rFonts w:ascii="Arial" w:eastAsia="標楷體" w:hAnsi="Arial" w:cs="Arial" w:hint="eastAsia"/>
              </w:rPr>
              <w:t>PI</w:t>
            </w: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288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452"/>
        </w:trPr>
        <w:tc>
          <w:tcPr>
            <w:tcW w:w="2126" w:type="dxa"/>
            <w:vMerge w:val="restart"/>
          </w:tcPr>
          <w:p w:rsidR="00AE4279" w:rsidRPr="009A07EA" w:rsidRDefault="00AE4279" w:rsidP="00367402">
            <w:pPr>
              <w:ind w:leftChars="58" w:left="139" w:rightChars="44" w:right="106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團隊</w:t>
            </w:r>
            <w:r w:rsidR="00367402" w:rsidRPr="00367402">
              <w:rPr>
                <w:rFonts w:ascii="Arial" w:eastAsia="標楷體" w:hAnsi="Arial" w:cs="Arial" w:hint="eastAsia"/>
              </w:rPr>
              <w:t>關鍵核心成員</w:t>
            </w:r>
            <w:r w:rsidR="00367402">
              <w:rPr>
                <w:rFonts w:ascii="Arial" w:eastAsia="標楷體" w:hAnsi="Arial" w:cs="Arial" w:hint="eastAsia"/>
              </w:rPr>
              <w:t>KP</w:t>
            </w: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288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394"/>
        </w:trPr>
        <w:tc>
          <w:tcPr>
            <w:tcW w:w="2126" w:type="dxa"/>
            <w:vMerge w:val="restart"/>
          </w:tcPr>
          <w:p w:rsidR="00AE4279" w:rsidRPr="009A07EA" w:rsidRDefault="00367402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團隊</w:t>
            </w:r>
            <w:r>
              <w:rPr>
                <w:rFonts w:ascii="Arial" w:eastAsia="標楷體" w:hAnsi="Arial" w:cs="Arial" w:hint="eastAsia"/>
              </w:rPr>
              <w:t>臨床醫師</w:t>
            </w: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414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362"/>
        </w:trPr>
        <w:tc>
          <w:tcPr>
            <w:tcW w:w="2126" w:type="dxa"/>
            <w:vMerge w:val="restart"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團隊成員</w:t>
            </w:r>
            <w:r w:rsidR="00367402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411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274"/>
        </w:trPr>
        <w:tc>
          <w:tcPr>
            <w:tcW w:w="2126" w:type="dxa"/>
            <w:vMerge w:val="restart"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團隊成員</w:t>
            </w:r>
            <w:r w:rsidR="0036740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322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371"/>
        </w:trPr>
        <w:tc>
          <w:tcPr>
            <w:tcW w:w="2126" w:type="dxa"/>
            <w:vMerge w:val="restart"/>
          </w:tcPr>
          <w:p w:rsidR="00AE4279" w:rsidRPr="009A07EA" w:rsidRDefault="00AE4279" w:rsidP="000B413E">
            <w:pPr>
              <w:ind w:left="140" w:rightChars="44" w:right="106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團隊成員</w:t>
            </w:r>
            <w:r w:rsidR="00367402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473" w:type="dxa"/>
            <w:gridSpan w:val="2"/>
          </w:tcPr>
          <w:p w:rsidR="00AE4279" w:rsidRPr="009A07EA" w:rsidRDefault="00367402" w:rsidP="00367402">
            <w:pPr>
              <w:tabs>
                <w:tab w:val="center" w:pos="575"/>
              </w:tabs>
              <w:ind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ab/>
            </w:r>
            <w:r w:rsidR="00AE4279" w:rsidRPr="009A07EA">
              <w:rPr>
                <w:rFonts w:ascii="Arial" w:eastAsia="標楷體" w:hAnsi="Arial" w:cs="Arial"/>
              </w:rPr>
              <w:t>單位</w:t>
            </w:r>
            <w:r w:rsidR="00AE4279" w:rsidRPr="009A07EA">
              <w:rPr>
                <w:rFonts w:ascii="Arial" w:eastAsia="標楷體" w:hAnsi="Arial" w:cs="Arial"/>
              </w:rPr>
              <w:t>/</w:t>
            </w:r>
            <w:r w:rsidR="00AE4279"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276"/>
        </w:trPr>
        <w:tc>
          <w:tcPr>
            <w:tcW w:w="2126" w:type="dxa"/>
            <w:vMerge/>
          </w:tcPr>
          <w:p w:rsidR="00AE4279" w:rsidRPr="009A07EA" w:rsidRDefault="00AE4279" w:rsidP="000B413E">
            <w:pPr>
              <w:ind w:left="140" w:rightChars="44" w:right="106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AE4279" w:rsidRPr="009A07EA" w:rsidRDefault="00AE4279" w:rsidP="000B413E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367402" w:rsidRPr="009A07EA" w:rsidTr="00367402">
        <w:trPr>
          <w:trHeight w:val="276"/>
        </w:trPr>
        <w:tc>
          <w:tcPr>
            <w:tcW w:w="2126" w:type="dxa"/>
            <w:vMerge w:val="restart"/>
          </w:tcPr>
          <w:p w:rsidR="00367402" w:rsidRPr="009A07EA" w:rsidRDefault="00367402" w:rsidP="004F559E">
            <w:pPr>
              <w:ind w:left="140"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團隊指定聯絡人</w:t>
            </w:r>
          </w:p>
        </w:tc>
        <w:tc>
          <w:tcPr>
            <w:tcW w:w="1473" w:type="dxa"/>
            <w:gridSpan w:val="2"/>
          </w:tcPr>
          <w:p w:rsidR="00367402" w:rsidRPr="009A07EA" w:rsidRDefault="00367402" w:rsidP="00367402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單位</w:t>
            </w:r>
            <w:r w:rsidRPr="009A07EA">
              <w:rPr>
                <w:rFonts w:ascii="Arial" w:eastAsia="標楷體" w:hAnsi="Arial" w:cs="Arial"/>
              </w:rPr>
              <w:t>/</w:t>
            </w:r>
            <w:r w:rsidRPr="009A07EA">
              <w:rPr>
                <w:rFonts w:ascii="Arial" w:eastAsia="標楷體" w:hAnsi="Arial" w:cs="Arial"/>
              </w:rPr>
              <w:t>職務</w:t>
            </w:r>
          </w:p>
        </w:tc>
        <w:tc>
          <w:tcPr>
            <w:tcW w:w="2576" w:type="dxa"/>
          </w:tcPr>
          <w:p w:rsidR="00367402" w:rsidRPr="009A07EA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367402" w:rsidRPr="009A07EA" w:rsidRDefault="00367402" w:rsidP="00367402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153" w:type="dxa"/>
          </w:tcPr>
          <w:p w:rsidR="00367402" w:rsidRPr="009A07EA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367402" w:rsidRPr="009A07EA" w:rsidTr="00367402">
        <w:trPr>
          <w:trHeight w:val="276"/>
        </w:trPr>
        <w:tc>
          <w:tcPr>
            <w:tcW w:w="2126" w:type="dxa"/>
            <w:vMerge/>
          </w:tcPr>
          <w:p w:rsidR="00367402" w:rsidRDefault="00367402" w:rsidP="00367402">
            <w:pPr>
              <w:ind w:left="140" w:rightChars="44" w:right="106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73" w:type="dxa"/>
            <w:gridSpan w:val="2"/>
          </w:tcPr>
          <w:p w:rsidR="00367402" w:rsidRPr="009A07EA" w:rsidRDefault="00367402" w:rsidP="00367402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576" w:type="dxa"/>
          </w:tcPr>
          <w:p w:rsidR="00367402" w:rsidRPr="009A07EA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</w:p>
        </w:tc>
        <w:tc>
          <w:tcPr>
            <w:tcW w:w="1162" w:type="dxa"/>
          </w:tcPr>
          <w:p w:rsidR="00367402" w:rsidRDefault="00367402" w:rsidP="00367402">
            <w:pPr>
              <w:ind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153" w:type="dxa"/>
          </w:tcPr>
          <w:p w:rsidR="00367402" w:rsidRPr="009A07EA" w:rsidRDefault="00367402" w:rsidP="00367402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697"/>
        </w:trPr>
        <w:tc>
          <w:tcPr>
            <w:tcW w:w="2126" w:type="dxa"/>
          </w:tcPr>
          <w:p w:rsidR="00AE4279" w:rsidRPr="009A07EA" w:rsidRDefault="00DC7834" w:rsidP="00DC7834">
            <w:pPr>
              <w:ind w:left="140" w:rightChars="44" w:right="10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團隊研發</w:t>
            </w:r>
            <w:r w:rsidR="00AE4279" w:rsidRPr="009A07EA">
              <w:rPr>
                <w:rFonts w:ascii="Arial" w:eastAsia="標楷體" w:hAnsi="Arial" w:cs="Arial"/>
              </w:rPr>
              <w:t>摘要</w:t>
            </w:r>
            <w:r w:rsidR="00AE4279" w:rsidRPr="009A07EA">
              <w:rPr>
                <w:rFonts w:ascii="Arial" w:eastAsia="標楷體" w:hAnsi="Arial" w:cs="Arial"/>
              </w:rPr>
              <w:t>(</w:t>
            </w:r>
            <w:r w:rsidR="00AE4279" w:rsidRPr="009A07EA">
              <w:rPr>
                <w:rFonts w:ascii="Arial" w:eastAsia="標楷體" w:hAnsi="Arial" w:cs="Arial"/>
              </w:rPr>
              <w:t>描述約</w:t>
            </w:r>
            <w:r w:rsidR="00AE4279" w:rsidRPr="009A07EA">
              <w:rPr>
                <w:rFonts w:ascii="Arial" w:eastAsia="標楷體" w:hAnsi="Arial" w:cs="Arial"/>
              </w:rPr>
              <w:t>500</w:t>
            </w:r>
            <w:r w:rsidR="00AE4279" w:rsidRPr="009A07EA">
              <w:rPr>
                <w:rFonts w:ascii="Arial" w:eastAsia="標楷體" w:hAnsi="Arial" w:cs="Arial"/>
              </w:rPr>
              <w:t>字，包括</w:t>
            </w:r>
            <w:r>
              <w:rPr>
                <w:rFonts w:ascii="Arial" w:eastAsia="標楷體" w:hAnsi="Arial" w:cs="Arial" w:hint="eastAsia"/>
              </w:rPr>
              <w:t>核心技術之原創性、應用潛力及市場需求性、研究方法及預期完成之工作項目</w:t>
            </w:r>
            <w:r w:rsidR="00AE4279" w:rsidRPr="009A07EA">
              <w:rPr>
                <w:rFonts w:ascii="Arial" w:eastAsia="標楷體" w:hAnsi="Arial" w:cs="Arial"/>
              </w:rPr>
              <w:t>等</w:t>
            </w:r>
            <w:r w:rsidR="00AE4279" w:rsidRPr="009A07E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8364" w:type="dxa"/>
            <w:gridSpan w:val="5"/>
          </w:tcPr>
          <w:p w:rsidR="00B67028" w:rsidRPr="0015619C" w:rsidRDefault="00B67028" w:rsidP="000B413E">
            <w:pPr>
              <w:ind w:rightChars="44" w:right="106"/>
              <w:rPr>
                <w:rFonts w:ascii="Arial" w:eastAsia="標楷體" w:hAnsi="Arial" w:cs="Arial"/>
                <w:i/>
              </w:rPr>
            </w:pPr>
            <w:r w:rsidRPr="0015619C">
              <w:rPr>
                <w:rFonts w:ascii="Arial" w:eastAsia="標楷體" w:hAnsi="Arial" w:cs="Arial" w:hint="eastAsia"/>
                <w:i/>
              </w:rPr>
              <w:t>敘述要點：</w:t>
            </w:r>
          </w:p>
          <w:p w:rsidR="00B67028" w:rsidRPr="0015619C" w:rsidRDefault="00B67028" w:rsidP="000B413E">
            <w:pPr>
              <w:ind w:rightChars="44" w:right="106"/>
              <w:rPr>
                <w:rFonts w:ascii="Arial" w:eastAsia="標楷體" w:hAnsi="Arial" w:cs="Arial"/>
                <w:i/>
              </w:rPr>
            </w:pPr>
            <w:r w:rsidRPr="0015619C">
              <w:rPr>
                <w:rFonts w:ascii="Arial" w:eastAsia="標楷體" w:hAnsi="Arial" w:cs="Arial" w:hint="eastAsia"/>
                <w:i/>
              </w:rPr>
              <w:t>1.</w:t>
            </w:r>
            <w:r w:rsidR="00DC7834" w:rsidRPr="0015619C">
              <w:rPr>
                <w:rFonts w:ascii="Arial" w:eastAsia="標楷體" w:hAnsi="Arial" w:cs="Arial" w:hint="eastAsia"/>
                <w:i/>
              </w:rPr>
              <w:t>團隊核心技術之</w:t>
            </w:r>
            <w:r w:rsidRPr="0015619C">
              <w:rPr>
                <w:rFonts w:ascii="Arial" w:eastAsia="標楷體" w:hAnsi="Arial" w:cs="Arial" w:hint="eastAsia"/>
                <w:i/>
              </w:rPr>
              <w:t>創新性。</w:t>
            </w:r>
          </w:p>
          <w:p w:rsidR="00B67028" w:rsidRPr="0015619C" w:rsidRDefault="00B67028" w:rsidP="000B413E">
            <w:pPr>
              <w:ind w:rightChars="44" w:right="106"/>
              <w:rPr>
                <w:rFonts w:ascii="Arial" w:eastAsia="標楷體" w:hAnsi="Arial" w:cs="Arial"/>
                <w:i/>
              </w:rPr>
            </w:pPr>
            <w:r w:rsidRPr="0015619C">
              <w:rPr>
                <w:rFonts w:ascii="Arial" w:eastAsia="標楷體" w:hAnsi="Arial" w:cs="Arial" w:hint="eastAsia"/>
                <w:i/>
              </w:rPr>
              <w:t>2.</w:t>
            </w:r>
            <w:r w:rsidRPr="0015619C">
              <w:rPr>
                <w:rFonts w:ascii="Arial" w:eastAsia="標楷體" w:hAnsi="Arial" w:cs="Arial" w:hint="eastAsia"/>
                <w:i/>
              </w:rPr>
              <w:t>團隊如何用核心技術解決未滿足之臨床需求。</w:t>
            </w:r>
            <w:r w:rsidRPr="0015619C">
              <w:rPr>
                <w:rFonts w:ascii="Arial" w:eastAsia="標楷體" w:hAnsi="Arial" w:cs="Arial"/>
                <w:i/>
              </w:rPr>
              <w:br/>
            </w:r>
            <w:r w:rsidRPr="0015619C">
              <w:rPr>
                <w:rFonts w:ascii="Arial" w:eastAsia="標楷體" w:hAnsi="Arial" w:cs="Arial" w:hint="eastAsia"/>
                <w:i/>
              </w:rPr>
              <w:t>3.</w:t>
            </w:r>
            <w:r w:rsidRPr="0015619C">
              <w:rPr>
                <w:rFonts w:ascii="Arial" w:eastAsia="標楷體" w:hAnsi="Arial" w:cs="Arial" w:hint="eastAsia"/>
                <w:i/>
              </w:rPr>
              <w:t>所開發之產品應用潛力及需求並預估市場規模。</w:t>
            </w:r>
          </w:p>
          <w:p w:rsidR="00B67028" w:rsidRPr="0015619C" w:rsidRDefault="00B67028" w:rsidP="000B413E">
            <w:pPr>
              <w:ind w:rightChars="44" w:right="106"/>
              <w:rPr>
                <w:rFonts w:ascii="Arial" w:eastAsia="標楷體" w:hAnsi="Arial" w:cs="Arial"/>
                <w:i/>
              </w:rPr>
            </w:pPr>
            <w:r w:rsidRPr="0015619C">
              <w:rPr>
                <w:rFonts w:ascii="Arial" w:eastAsia="標楷體" w:hAnsi="Arial" w:cs="Arial" w:hint="eastAsia"/>
                <w:i/>
              </w:rPr>
              <w:t>4.</w:t>
            </w:r>
            <w:r w:rsidRPr="0015619C">
              <w:rPr>
                <w:rFonts w:ascii="Arial" w:eastAsia="標楷體" w:hAnsi="Arial" w:cs="Arial" w:hint="eastAsia"/>
                <w:i/>
              </w:rPr>
              <w:t>團隊目前開發階段及希望透過本次申請預期完成之工作項目。</w:t>
            </w:r>
          </w:p>
          <w:p w:rsidR="00B67028" w:rsidRPr="0015619C" w:rsidRDefault="00B67028" w:rsidP="000B413E">
            <w:pPr>
              <w:ind w:rightChars="44" w:right="106"/>
              <w:rPr>
                <w:rFonts w:ascii="Arial" w:eastAsia="標楷體" w:hAnsi="Arial" w:cs="Arial"/>
                <w:i/>
              </w:rPr>
            </w:pPr>
            <w:r w:rsidRPr="0015619C">
              <w:rPr>
                <w:rFonts w:ascii="Arial" w:eastAsia="標楷體" w:hAnsi="Arial" w:cs="Arial" w:hint="eastAsia"/>
                <w:i/>
              </w:rPr>
              <w:t>5.</w:t>
            </w:r>
            <w:r w:rsidRPr="0015619C">
              <w:rPr>
                <w:rFonts w:ascii="Arial" w:eastAsia="標楷體" w:hAnsi="Arial" w:cs="Arial" w:hint="eastAsia"/>
                <w:i/>
              </w:rPr>
              <w:t>團隊未來之出口規劃</w:t>
            </w:r>
            <w:r w:rsidRPr="0015619C">
              <w:rPr>
                <w:rFonts w:ascii="Arial" w:eastAsia="標楷體" w:hAnsi="Arial" w:cs="Arial" w:hint="eastAsia"/>
                <w:i/>
              </w:rPr>
              <w:t>(</w:t>
            </w:r>
            <w:r w:rsidRPr="0015619C">
              <w:rPr>
                <w:rFonts w:ascii="Arial" w:eastAsia="標楷體" w:hAnsi="Arial" w:cs="Arial" w:hint="eastAsia"/>
                <w:i/>
              </w:rPr>
              <w:t>新創公司或技轉等</w:t>
            </w:r>
            <w:r w:rsidRPr="0015619C">
              <w:rPr>
                <w:rFonts w:ascii="Arial" w:eastAsia="標楷體" w:hAnsi="Arial" w:cs="Arial" w:hint="eastAsia"/>
                <w:i/>
              </w:rPr>
              <w:t>)</w:t>
            </w:r>
            <w:r w:rsidRPr="0015619C">
              <w:rPr>
                <w:rFonts w:ascii="Arial" w:eastAsia="標楷體" w:hAnsi="Arial" w:cs="Arial" w:hint="eastAsia"/>
                <w:i/>
              </w:rPr>
              <w:t>。</w:t>
            </w:r>
          </w:p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AE4279" w:rsidRPr="009A07EA" w:rsidTr="00367402">
        <w:trPr>
          <w:trHeight w:val="704"/>
        </w:trPr>
        <w:tc>
          <w:tcPr>
            <w:tcW w:w="2126" w:type="dxa"/>
          </w:tcPr>
          <w:p w:rsidR="00AE4279" w:rsidRPr="009A07EA" w:rsidRDefault="00AE4279" w:rsidP="000B413E">
            <w:pPr>
              <w:ind w:left="140" w:rightChars="44" w:right="106"/>
              <w:jc w:val="center"/>
              <w:rPr>
                <w:rFonts w:ascii="Arial" w:eastAsia="標楷體" w:hAnsi="Arial" w:cs="Arial"/>
              </w:rPr>
            </w:pPr>
            <w:r w:rsidRPr="009A07EA">
              <w:rPr>
                <w:rFonts w:ascii="Arial" w:eastAsia="標楷體" w:hAnsi="Arial" w:cs="Arial"/>
              </w:rPr>
              <w:t>過去執行與本案相關之計畫</w:t>
            </w:r>
            <w:r w:rsidR="0015619C">
              <w:rPr>
                <w:rFonts w:ascii="Arial" w:eastAsia="標楷體" w:hAnsi="Arial" w:cs="Arial" w:hint="eastAsia"/>
              </w:rPr>
              <w:t>及發表著</w:t>
            </w:r>
            <w:r w:rsidR="0015619C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作</w:t>
            </w:r>
          </w:p>
        </w:tc>
        <w:tc>
          <w:tcPr>
            <w:tcW w:w="8364" w:type="dxa"/>
            <w:gridSpan w:val="5"/>
          </w:tcPr>
          <w:p w:rsidR="00AE4279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  <w:p w:rsidR="00AE4279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  <w:p w:rsidR="00AE4279" w:rsidRPr="009A07EA" w:rsidRDefault="00AE4279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  <w:tr w:rsidR="004F559E" w:rsidRPr="009A07EA" w:rsidTr="000B413E">
        <w:trPr>
          <w:trHeight w:val="704"/>
        </w:trPr>
        <w:tc>
          <w:tcPr>
            <w:tcW w:w="10490" w:type="dxa"/>
            <w:gridSpan w:val="6"/>
          </w:tcPr>
          <w:p w:rsidR="004F559E" w:rsidRDefault="004F559E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  <w:lang w:val="zh-TW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sz w:val="32"/>
                <w:szCs w:val="32"/>
                <w:lang w:val="zh-TW"/>
              </w:rPr>
              <w:lastRenderedPageBreak/>
              <w:t>輔仁大學暨清華大學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sz w:val="32"/>
                <w:szCs w:val="32"/>
                <w:lang w:val="zh-TW"/>
              </w:rPr>
              <w:t>SPARK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sz w:val="32"/>
                <w:szCs w:val="32"/>
                <w:lang w:val="zh-TW"/>
              </w:rPr>
              <w:t>計畫申請團隊主持人聲明書</w:t>
            </w:r>
          </w:p>
          <w:p w:rsidR="004F559E" w:rsidRPr="00DC7834" w:rsidRDefault="004F559E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Cs/>
                <w:color w:val="000000"/>
                <w:lang w:val="zh-TW"/>
              </w:rPr>
            </w:pPr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本培訓團隊申請補助之內容，並未向</w:t>
            </w:r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 xml:space="preserve"> </w:t>
            </w:r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貴校或其他機構重複申請補助，如有</w:t>
            </w:r>
            <w:proofErr w:type="gramStart"/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不</w:t>
            </w:r>
            <w:proofErr w:type="gramEnd"/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實情事，本人願負一切責任。特此聲明，以玆為</w:t>
            </w:r>
            <w:proofErr w:type="gramStart"/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憑</w:t>
            </w:r>
            <w:proofErr w:type="gramEnd"/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。</w:t>
            </w:r>
          </w:p>
          <w:p w:rsidR="00DC7834" w:rsidRDefault="004F559E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Cs/>
                <w:color w:val="000000"/>
                <w:lang w:val="zh-TW"/>
              </w:rPr>
            </w:pPr>
            <w:r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 xml:space="preserve">　　此致</w:t>
            </w:r>
          </w:p>
          <w:p w:rsidR="004F559E" w:rsidRPr="00DC7834" w:rsidRDefault="00DC7834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Cs/>
                <w:color w:val="000000"/>
                <w:lang w:val="zh-TW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 xml:space="preserve">        </w:t>
            </w:r>
            <w:r w:rsidR="004F559E"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輔仁大學暨清華大學</w:t>
            </w:r>
          </w:p>
          <w:p w:rsidR="004F559E" w:rsidRPr="00DC7834" w:rsidRDefault="004F559E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Cs/>
                <w:color w:val="000000"/>
                <w:lang w:val="zh-TW"/>
              </w:rPr>
            </w:pPr>
          </w:p>
          <w:p w:rsidR="004F559E" w:rsidRPr="00DC7834" w:rsidRDefault="0015619C" w:rsidP="004F559E">
            <w:pPr>
              <w:spacing w:line="360" w:lineRule="auto"/>
              <w:ind w:rightChars="44" w:right="106"/>
              <w:rPr>
                <w:rFonts w:ascii="Arial" w:eastAsia="標楷體" w:hAnsi="Arial" w:cs="Arial"/>
                <w:bCs/>
                <w:color w:val="000000"/>
                <w:lang w:val="zh-TW"/>
              </w:rPr>
            </w:pPr>
            <w:r w:rsidRPr="0015619C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申請團隊主持人</w:t>
            </w:r>
            <w:r w:rsidR="004F559E"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簽章：</w:t>
            </w:r>
            <w:r w:rsidR="004F559E"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 xml:space="preserve"> __________________________</w:t>
            </w:r>
            <w:r w:rsidR="004F559E"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>日期</w:t>
            </w:r>
            <w:r w:rsidR="004F559E" w:rsidRPr="00DC7834">
              <w:rPr>
                <w:rFonts w:ascii="Arial" w:eastAsia="標楷體" w:hAnsi="Arial" w:cs="Arial" w:hint="eastAsia"/>
                <w:bCs/>
                <w:color w:val="000000"/>
                <w:lang w:val="zh-TW"/>
              </w:rPr>
              <w:t xml:space="preserve"> ________________</w:t>
            </w:r>
          </w:p>
          <w:p w:rsidR="004F559E" w:rsidRDefault="004F559E" w:rsidP="000B413E">
            <w:pPr>
              <w:ind w:rightChars="44" w:right="106"/>
              <w:rPr>
                <w:rFonts w:ascii="Arial" w:eastAsia="標楷體" w:hAnsi="Arial" w:cs="Arial"/>
              </w:rPr>
            </w:pPr>
          </w:p>
        </w:tc>
      </w:tr>
    </w:tbl>
    <w:p w:rsidR="004F559E" w:rsidRDefault="004F559E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55349" w:rsidRDefault="00A55349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F64768" w:rsidRPr="00F1326F" w:rsidRDefault="00F1326F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lastRenderedPageBreak/>
        <w:t>二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 xml:space="preserve"> </w:t>
      </w:r>
      <w:r w:rsidR="000E752B" w:rsidRPr="002164D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>、</w:t>
      </w:r>
      <w:r w:rsidR="00763FDB" w:rsidRPr="00F1326F"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>計畫</w:t>
      </w:r>
      <w:r w:rsidR="00F64768" w:rsidRPr="00F1326F"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  <w:t>內容</w:t>
      </w:r>
    </w:p>
    <w:p w:rsidR="00512B57" w:rsidRPr="00071BBC" w:rsidRDefault="00512B57" w:rsidP="00512B57">
      <w:pPr>
        <w:pStyle w:val="a7"/>
        <w:spacing w:line="360" w:lineRule="auto"/>
        <w:ind w:leftChars="0" w:left="504" w:rightChars="44" w:right="106"/>
        <w:rPr>
          <w:rFonts w:ascii="標楷體" w:eastAsia="標楷體" w:hAnsi="標楷體" w:cs="Calibri"/>
          <w:b/>
          <w:bCs/>
          <w:sz w:val="26"/>
          <w:szCs w:val="26"/>
          <w:lang w:val="zh-TW"/>
        </w:rPr>
      </w:pPr>
      <w:r w:rsidRPr="00071BBC">
        <w:rPr>
          <w:rFonts w:ascii="Arial" w:eastAsia="標楷體" w:hAnsi="Arial" w:cs="Arial" w:hint="eastAsia"/>
          <w:b/>
          <w:sz w:val="26"/>
          <w:szCs w:val="26"/>
        </w:rPr>
        <w:t>請逐一重點說明</w:t>
      </w:r>
    </w:p>
    <w:p w:rsidR="00F64768" w:rsidRPr="00071BBC" w:rsidRDefault="00F64768" w:rsidP="00F64768">
      <w:pPr>
        <w:numPr>
          <w:ilvl w:val="0"/>
          <w:numId w:val="1"/>
        </w:numPr>
        <w:tabs>
          <w:tab w:val="clear" w:pos="937"/>
        </w:tabs>
        <w:ind w:left="993" w:hanging="283"/>
        <w:jc w:val="both"/>
        <w:rPr>
          <w:rFonts w:ascii="標楷體" w:eastAsia="標楷體" w:hAnsi="標楷體" w:cs="Arial"/>
          <w:bCs/>
        </w:rPr>
      </w:pPr>
      <w:r w:rsidRPr="00071BBC">
        <w:rPr>
          <w:rFonts w:ascii="標楷體" w:eastAsia="標楷體" w:hAnsi="標楷體" w:cs="Arial" w:hint="eastAsia"/>
          <w:bCs/>
        </w:rPr>
        <w:t>本提案之重要性，請著重市場價值與對人類貢獻，例如</w:t>
      </w:r>
      <w:r w:rsidR="00650500">
        <w:rPr>
          <w:rFonts w:ascii="標楷體" w:eastAsia="標楷體" w:hAnsi="標楷體" w:cs="Arial" w:hint="eastAsia"/>
          <w:bCs/>
        </w:rPr>
        <w:t>所開發的產品可解決何項適應症</w:t>
      </w:r>
      <w:r w:rsidR="00321406">
        <w:rPr>
          <w:rFonts w:ascii="標楷體" w:eastAsia="標楷體" w:hAnsi="標楷體" w:cs="Arial" w:hint="eastAsia"/>
          <w:bCs/>
        </w:rPr>
        <w:t>未解決</w:t>
      </w:r>
      <w:r w:rsidR="00650500">
        <w:rPr>
          <w:rFonts w:ascii="標楷體" w:eastAsia="標楷體" w:hAnsi="標楷體" w:cs="Arial" w:hint="eastAsia"/>
          <w:bCs/>
        </w:rPr>
        <w:t>的臨床需求，</w:t>
      </w:r>
      <w:r w:rsidR="00321406">
        <w:rPr>
          <w:rFonts w:ascii="標楷體" w:eastAsia="標楷體" w:hAnsi="標楷體" w:cs="Arial" w:hint="eastAsia"/>
          <w:bCs/>
        </w:rPr>
        <w:t>現階段</w:t>
      </w:r>
      <w:r w:rsidR="00650500">
        <w:rPr>
          <w:rFonts w:ascii="標楷體" w:eastAsia="標楷體" w:hAnsi="標楷體" w:cs="Arial" w:hint="eastAsia"/>
          <w:bCs/>
        </w:rPr>
        <w:t>該適應症之治療</w:t>
      </w:r>
      <w:r w:rsidR="00321406">
        <w:rPr>
          <w:rFonts w:ascii="標楷體" w:eastAsia="標楷體" w:hAnsi="標楷體" w:cs="Arial" w:hint="eastAsia"/>
          <w:bCs/>
        </w:rPr>
        <w:t>準則與</w:t>
      </w:r>
      <w:r w:rsidR="00650500">
        <w:rPr>
          <w:rFonts w:ascii="標楷體" w:eastAsia="標楷體" w:hAnsi="標楷體" w:cs="Arial" w:hint="eastAsia"/>
          <w:bCs/>
        </w:rPr>
        <w:t>市場規模。</w:t>
      </w:r>
    </w:p>
    <w:p w:rsidR="00F64768" w:rsidRPr="00650500" w:rsidRDefault="00650500" w:rsidP="00650500">
      <w:pPr>
        <w:numPr>
          <w:ilvl w:val="0"/>
          <w:numId w:val="1"/>
        </w:numPr>
        <w:tabs>
          <w:tab w:val="clear" w:pos="937"/>
        </w:tabs>
        <w:ind w:left="993" w:hanging="283"/>
        <w:jc w:val="both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團隊研發</w:t>
      </w:r>
      <w:r w:rsidR="00F64768" w:rsidRPr="00071BBC">
        <w:rPr>
          <w:rFonts w:ascii="標楷體" w:eastAsia="標楷體" w:hAnsi="標楷體" w:cs="Arial" w:hint="eastAsia"/>
          <w:bCs/>
        </w:rPr>
        <w:t>核心技術</w:t>
      </w:r>
      <w:r>
        <w:rPr>
          <w:rFonts w:ascii="標楷體" w:eastAsia="標楷體" w:hAnsi="標楷體" w:cs="Arial" w:hint="eastAsia"/>
          <w:bCs/>
        </w:rPr>
        <w:t>的獨特性及創新性，並說明如何應用核心技術發展發展</w:t>
      </w:r>
      <w:r w:rsidR="00F64768" w:rsidRPr="00071BBC">
        <w:rPr>
          <w:rFonts w:ascii="標楷體" w:eastAsia="標楷體" w:hAnsi="標楷體" w:cs="Arial" w:hint="eastAsia"/>
          <w:bCs/>
        </w:rPr>
        <w:t>新醫材或新藥</w:t>
      </w:r>
      <w:r>
        <w:rPr>
          <w:rFonts w:ascii="標楷體" w:eastAsia="標楷體" w:hAnsi="標楷體" w:cs="Arial" w:hint="eastAsia"/>
          <w:bCs/>
        </w:rPr>
        <w:t>，現階段開發進度</w:t>
      </w:r>
      <w:r w:rsidR="00321406">
        <w:rPr>
          <w:rFonts w:ascii="標楷體" w:eastAsia="標楷體" w:hAnsi="標楷體" w:cs="Arial" w:hint="eastAsia"/>
          <w:bCs/>
        </w:rPr>
        <w:t>描述</w:t>
      </w:r>
      <w:r>
        <w:rPr>
          <w:rFonts w:ascii="標楷體" w:eastAsia="標楷體" w:hAnsi="標楷體" w:cs="Arial" w:hint="eastAsia"/>
          <w:bCs/>
        </w:rPr>
        <w:t>及</w:t>
      </w:r>
      <w:r w:rsidR="00321406">
        <w:rPr>
          <w:rFonts w:ascii="標楷體" w:eastAsia="標楷體" w:hAnsi="標楷體" w:cs="Arial" w:hint="eastAsia"/>
          <w:bCs/>
        </w:rPr>
        <w:t>本次申請預計完成</w:t>
      </w:r>
      <w:r>
        <w:rPr>
          <w:rFonts w:ascii="標楷體" w:eastAsia="標楷體" w:hAnsi="標楷體" w:cs="Arial" w:hint="eastAsia"/>
          <w:bCs/>
        </w:rPr>
        <w:t>之工作項目。</w:t>
      </w:r>
      <w:r w:rsidR="00F64768" w:rsidRPr="00650500">
        <w:rPr>
          <w:rFonts w:ascii="標楷體" w:eastAsia="標楷體" w:hAnsi="標楷體" w:cs="Arial" w:hint="eastAsia"/>
          <w:bCs/>
        </w:rPr>
        <w:t>例如細胞與動物實驗現況，若為</w:t>
      </w:r>
      <w:proofErr w:type="gramStart"/>
      <w:r w:rsidR="00F64768" w:rsidRPr="00650500">
        <w:rPr>
          <w:rFonts w:ascii="標楷體" w:eastAsia="標楷體" w:hAnsi="標楷體" w:cs="Arial" w:hint="eastAsia"/>
          <w:bCs/>
        </w:rPr>
        <w:t>新藥請描述</w:t>
      </w:r>
      <w:proofErr w:type="gramEnd"/>
      <w:r w:rsidR="00F64768" w:rsidRPr="00650500">
        <w:rPr>
          <w:rFonts w:ascii="標楷體" w:eastAsia="標楷體" w:hAnsi="標楷體" w:cs="Arial" w:hint="eastAsia"/>
          <w:bCs/>
        </w:rPr>
        <w:t>合成化合物數、動物確效實驗與藥物動力學實驗。</w:t>
      </w:r>
    </w:p>
    <w:p w:rsidR="00F64768" w:rsidRPr="00071BBC" w:rsidRDefault="00F64768" w:rsidP="00F64768">
      <w:pPr>
        <w:numPr>
          <w:ilvl w:val="0"/>
          <w:numId w:val="1"/>
        </w:numPr>
        <w:tabs>
          <w:tab w:val="clear" w:pos="937"/>
        </w:tabs>
        <w:ind w:left="993" w:hanging="283"/>
        <w:jc w:val="both"/>
        <w:rPr>
          <w:rFonts w:ascii="標楷體" w:eastAsia="標楷體" w:hAnsi="標楷體" w:cs="Arial"/>
          <w:bCs/>
        </w:rPr>
      </w:pPr>
      <w:r w:rsidRPr="00071BBC">
        <w:rPr>
          <w:rFonts w:ascii="標楷體" w:eastAsia="標楷體" w:hAnsi="標楷體" w:cs="Arial" w:hint="eastAsia"/>
          <w:bCs/>
        </w:rPr>
        <w:t>該項新醫材或新藥之</w:t>
      </w:r>
      <w:r w:rsidRPr="00071BBC">
        <w:rPr>
          <w:rFonts w:ascii="標楷體" w:eastAsia="標楷體" w:hAnsi="標楷體" w:cs="Arial"/>
          <w:bCs/>
        </w:rPr>
        <w:t>SWOT</w:t>
      </w:r>
      <w:r w:rsidRPr="00071BBC">
        <w:rPr>
          <w:rFonts w:ascii="標楷體" w:eastAsia="標楷體" w:hAnsi="標楷體" w:cs="Arial" w:hint="eastAsia"/>
          <w:bCs/>
        </w:rPr>
        <w:t>分析與法規要求</w:t>
      </w:r>
      <w:r w:rsidRPr="00071BBC">
        <w:rPr>
          <w:rFonts w:ascii="標楷體" w:eastAsia="標楷體" w:hAnsi="標楷體" w:cs="Arial"/>
          <w:bCs/>
        </w:rPr>
        <w:t>(</w:t>
      </w:r>
      <w:r w:rsidRPr="00071BBC">
        <w:rPr>
          <w:rFonts w:ascii="標楷體" w:eastAsia="標楷體" w:hAnsi="標楷體" w:cs="Arial" w:hint="eastAsia"/>
          <w:bCs/>
        </w:rPr>
        <w:t>如</w:t>
      </w:r>
      <w:proofErr w:type="gramStart"/>
      <w:r w:rsidRPr="00071BBC">
        <w:rPr>
          <w:rFonts w:ascii="標楷體" w:eastAsia="標楷體" w:hAnsi="標楷體" w:cs="Arial" w:hint="eastAsia"/>
          <w:bCs/>
        </w:rPr>
        <w:t>醫</w:t>
      </w:r>
      <w:proofErr w:type="gramEnd"/>
      <w:r w:rsidRPr="00071BBC">
        <w:rPr>
          <w:rFonts w:ascii="標楷體" w:eastAsia="標楷體" w:hAnsi="標楷體" w:cs="Arial" w:hint="eastAsia"/>
          <w:bCs/>
        </w:rPr>
        <w:t>材等級</w:t>
      </w:r>
      <w:r w:rsidRPr="00071BBC">
        <w:rPr>
          <w:rFonts w:ascii="標楷體" w:eastAsia="標楷體" w:hAnsi="標楷體" w:cs="Arial"/>
          <w:bCs/>
        </w:rPr>
        <w:t>)</w:t>
      </w:r>
      <w:r w:rsidR="00650500">
        <w:rPr>
          <w:rFonts w:ascii="標楷體" w:eastAsia="標楷體" w:hAnsi="標楷體" w:cs="Arial" w:hint="eastAsia"/>
          <w:bCs/>
        </w:rPr>
        <w:t>與市場分析，並比較</w:t>
      </w:r>
      <w:r w:rsidRPr="00071BBC">
        <w:rPr>
          <w:rFonts w:ascii="標楷體" w:eastAsia="標楷體" w:hAnsi="標楷體" w:cs="Arial" w:hint="eastAsia"/>
          <w:bCs/>
        </w:rPr>
        <w:t>現有</w:t>
      </w:r>
      <w:r w:rsidR="00650500">
        <w:rPr>
          <w:rFonts w:ascii="標楷體" w:eastAsia="標楷體" w:hAnsi="標楷體" w:cs="Arial" w:hint="eastAsia"/>
          <w:bCs/>
        </w:rPr>
        <w:t>市場之競爭產品，並提出市場分析及產品預估價值</w:t>
      </w:r>
      <w:r w:rsidRPr="00071BBC">
        <w:rPr>
          <w:rFonts w:ascii="標楷體" w:eastAsia="標楷體" w:hAnsi="標楷體" w:cs="Arial" w:hint="eastAsia"/>
          <w:bCs/>
        </w:rPr>
        <w:t>。</w:t>
      </w:r>
    </w:p>
    <w:p w:rsidR="00F64768" w:rsidRPr="00071BBC" w:rsidRDefault="00650500" w:rsidP="00F64768">
      <w:pPr>
        <w:numPr>
          <w:ilvl w:val="0"/>
          <w:numId w:val="1"/>
        </w:numPr>
        <w:tabs>
          <w:tab w:val="clear" w:pos="937"/>
        </w:tabs>
        <w:ind w:left="993" w:hanging="283"/>
        <w:jc w:val="both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相關智財分析與培訓</w:t>
      </w:r>
      <w:r w:rsidR="00F64768" w:rsidRPr="00071BBC">
        <w:rPr>
          <w:rFonts w:ascii="標楷體" w:eastAsia="標楷體" w:hAnsi="標楷體" w:cs="Arial" w:hint="eastAsia"/>
          <w:bCs/>
        </w:rPr>
        <w:t>團隊</w:t>
      </w:r>
      <w:r w:rsidR="00F64768" w:rsidRPr="00071BBC">
        <w:rPr>
          <w:rFonts w:ascii="標楷體" w:eastAsia="標楷體" w:hAnsi="標楷體" w:cs="Arial"/>
          <w:bCs/>
        </w:rPr>
        <w:t xml:space="preserve">IP </w:t>
      </w:r>
      <w:r w:rsidR="00F64768" w:rsidRPr="00071BBC">
        <w:rPr>
          <w:rFonts w:ascii="標楷體" w:eastAsia="標楷體" w:hAnsi="標楷體" w:cs="Arial" w:hint="eastAsia"/>
          <w:bCs/>
        </w:rPr>
        <w:t>佈局</w:t>
      </w:r>
      <w:r w:rsidR="002B0F13">
        <w:rPr>
          <w:rFonts w:ascii="標楷體" w:eastAsia="標楷體" w:hAnsi="標楷體" w:cs="Arial" w:hint="eastAsia"/>
          <w:bCs/>
        </w:rPr>
        <w:t>，例如說明已完成之專利檢索或提出FOC報告或團隊規劃進行之智財相關工作項目</w:t>
      </w:r>
      <w:r w:rsidR="00F64768" w:rsidRPr="00071BBC">
        <w:rPr>
          <w:rFonts w:ascii="標楷體" w:eastAsia="標楷體" w:hAnsi="標楷體" w:cs="Arial" w:hint="eastAsia"/>
          <w:bCs/>
        </w:rPr>
        <w:t>。</w:t>
      </w:r>
    </w:p>
    <w:p w:rsidR="00F64768" w:rsidRDefault="002F44C9" w:rsidP="00F64768">
      <w:pPr>
        <w:numPr>
          <w:ilvl w:val="0"/>
          <w:numId w:val="1"/>
        </w:numPr>
        <w:tabs>
          <w:tab w:val="clear" w:pos="937"/>
        </w:tabs>
        <w:ind w:left="993" w:hanging="283"/>
        <w:jc w:val="both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團隊培訓完成後預計之出口目標，例如技術移轉、成立</w:t>
      </w:r>
      <w:r w:rsidR="00F64768" w:rsidRPr="00071BBC">
        <w:rPr>
          <w:rFonts w:ascii="標楷體" w:eastAsia="標楷體" w:hAnsi="標楷體" w:cs="Arial" w:hint="eastAsia"/>
          <w:bCs/>
        </w:rPr>
        <w:t>新創公司</w:t>
      </w:r>
      <w:r>
        <w:rPr>
          <w:rFonts w:ascii="標楷體" w:eastAsia="標楷體" w:hAnsi="標楷體" w:cs="Arial" w:hint="eastAsia"/>
          <w:bCs/>
        </w:rPr>
        <w:t>、進入大型計劃、進入臨床實驗。</w:t>
      </w:r>
    </w:p>
    <w:p w:rsidR="00395882" w:rsidRDefault="00395882" w:rsidP="00395882">
      <w:pPr>
        <w:numPr>
          <w:ilvl w:val="0"/>
          <w:numId w:val="1"/>
        </w:numPr>
        <w:jc w:val="both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請綜合上述內容依照下列新醫療器材或新藥</w:t>
      </w:r>
      <w:r w:rsidRPr="00395882">
        <w:rPr>
          <w:rFonts w:ascii="標楷體" w:eastAsia="標楷體" w:hAnsi="標楷體" w:cs="Arial" w:hint="eastAsia"/>
          <w:bCs/>
        </w:rPr>
        <w:t>Target Product Profile(TPP</w:t>
      </w:r>
      <w:r w:rsidR="00321406">
        <w:rPr>
          <w:rFonts w:ascii="標楷體" w:eastAsia="標楷體" w:hAnsi="標楷體" w:cs="Arial" w:hint="eastAsia"/>
          <w:bCs/>
        </w:rPr>
        <w:t>，</w:t>
      </w:r>
      <w:r>
        <w:rPr>
          <w:rFonts w:ascii="標楷體" w:eastAsia="標楷體" w:hAnsi="標楷體" w:cs="Arial" w:hint="eastAsia"/>
          <w:bCs/>
        </w:rPr>
        <w:t>表格</w:t>
      </w:r>
      <w:r w:rsidR="00321406">
        <w:rPr>
          <w:rFonts w:ascii="標楷體" w:eastAsia="標楷體" w:hAnsi="標楷體" w:cs="Arial" w:hint="eastAsia"/>
          <w:bCs/>
        </w:rPr>
        <w:t>請</w:t>
      </w:r>
      <w:r>
        <w:rPr>
          <w:rFonts w:ascii="標楷體" w:eastAsia="標楷體" w:hAnsi="標楷體" w:cs="Arial" w:hint="eastAsia"/>
          <w:bCs/>
        </w:rPr>
        <w:t>擇</w:t>
      </w:r>
      <w:proofErr w:type="gramStart"/>
      <w:r>
        <w:rPr>
          <w:rFonts w:ascii="標楷體" w:eastAsia="標楷體" w:hAnsi="標楷體" w:cs="Arial" w:hint="eastAsia"/>
          <w:bCs/>
        </w:rPr>
        <w:t>一</w:t>
      </w:r>
      <w:proofErr w:type="gramEnd"/>
      <w:r>
        <w:rPr>
          <w:rFonts w:ascii="標楷體" w:eastAsia="標楷體" w:hAnsi="標楷體" w:cs="Arial" w:hint="eastAsia"/>
          <w:bCs/>
        </w:rPr>
        <w:t>填寫</w:t>
      </w:r>
      <w:r w:rsidR="00321406">
        <w:rPr>
          <w:rFonts w:ascii="標楷體" w:eastAsia="標楷體" w:hAnsi="標楷體" w:cs="Arial" w:hint="eastAsia"/>
          <w:bCs/>
        </w:rPr>
        <w:t>)</w:t>
      </w:r>
      <w:r>
        <w:rPr>
          <w:rFonts w:ascii="標楷體" w:eastAsia="標楷體" w:hAnsi="標楷體" w:cs="Arial" w:hint="eastAsia"/>
          <w:bCs/>
        </w:rPr>
        <w:t>補充說明並完成</w:t>
      </w:r>
      <w:r w:rsidR="0015619C">
        <w:rPr>
          <w:rFonts w:ascii="標楷體" w:eastAsia="標楷體" w:hAnsi="標楷體" w:cs="Arial" w:hint="eastAsia"/>
          <w:bCs/>
        </w:rPr>
        <w:t>TPP表格</w:t>
      </w:r>
      <w:r>
        <w:rPr>
          <w:rFonts w:ascii="標楷體" w:eastAsia="標楷體" w:hAnsi="標楷體" w:cs="Arial" w:hint="eastAsia"/>
          <w:bCs/>
        </w:rPr>
        <w:t>。</w:t>
      </w:r>
    </w:p>
    <w:p w:rsidR="003F6C0E" w:rsidRDefault="003F6C0E" w:rsidP="003F6C0E">
      <w:p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  <w:sectPr w:rsidR="003F6C0E" w:rsidSect="00501CD1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D0685" w:rsidRDefault="00AD0685" w:rsidP="00AD0685">
      <w:pPr>
        <w:snapToGrid w:val="0"/>
        <w:spacing w:line="500" w:lineRule="exact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lastRenderedPageBreak/>
        <w:t>藥物</w:t>
      </w:r>
      <w:r>
        <w:rPr>
          <w:rFonts w:eastAsia="標楷體" w:hint="eastAsia"/>
          <w:color w:val="000000"/>
          <w:spacing w:val="-6"/>
          <w:sz w:val="28"/>
          <w:szCs w:val="28"/>
        </w:rPr>
        <w:t>-</w:t>
      </w:r>
      <w:r>
        <w:rPr>
          <w:rFonts w:eastAsia="標楷體"/>
          <w:color w:val="000000"/>
          <w:spacing w:val="-6"/>
          <w:sz w:val="28"/>
          <w:szCs w:val="28"/>
        </w:rPr>
        <w:t>F</w:t>
      </w:r>
      <w:r>
        <w:rPr>
          <w:rFonts w:eastAsia="標楷體" w:hint="eastAsia"/>
          <w:color w:val="000000"/>
          <w:spacing w:val="-6"/>
          <w:sz w:val="28"/>
          <w:szCs w:val="28"/>
        </w:rPr>
        <w:t>inal TPP</w:t>
      </w: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98"/>
        <w:gridCol w:w="3820"/>
        <w:gridCol w:w="3820"/>
        <w:gridCol w:w="3820"/>
      </w:tblGrid>
      <w:tr w:rsidR="00AD0685" w:rsidRPr="000E6A36" w:rsidTr="007F2F8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No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TPP Attributes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產品現狀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可接受範圍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競品分析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最佳範圍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產品開發目標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AD0685" w:rsidRPr="000E6A36" w:rsidTr="007F2F8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Product Description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產品敘述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Text description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Include type of agent (small molecule, peptide, Ab)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Include proposed target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Indications and Usage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產品指示用途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Clinical indication(s) -if more than one, specify lead indication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Intended patient population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Outline clinical development plan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Clinical Pharmacology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產品臨床藥理</w:t>
            </w:r>
            <w:r>
              <w:rPr>
                <w:rFonts w:eastAsia="標楷體" w:hint="eastAsia"/>
                <w:color w:val="000000"/>
                <w:kern w:val="0"/>
              </w:rPr>
              <w:t>特性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Desired and realistically achievable characteristics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Absorption, distribution, metabolism, excretion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Half-life in plasma or serum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Protein binding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Pharmacological duration of effect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etc.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Dosage and</w:t>
            </w:r>
            <w:r w:rsidRPr="000E6A36">
              <w:rPr>
                <w:rFonts w:eastAsia="標楷體"/>
                <w:color w:val="000000"/>
                <w:kern w:val="0"/>
              </w:rPr>
              <w:br/>
              <w:t>Administration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產品劑量與使用方法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Dosing amount, route, frequency, etc.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Safety &amp; Toxicity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產品安全性及毒性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Known on-target or off-target predicted safety concerns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Desired/achievable therapeutic window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How Supplied/Storage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lastRenderedPageBreak/>
              <w:t>保存方式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lastRenderedPageBreak/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lastRenderedPageBreak/>
              <w:t>Formulation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Estimated shelf life, required storage conditions, etc.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Financial considerations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財務規劃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Basic economics: ROI, NPV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Affordability to end user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Cost of goods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Projected pricing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Cost to develop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Partners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Reimbursement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Intellectual property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智慧財產</w:t>
            </w:r>
            <w:r>
              <w:rPr>
                <w:rFonts w:eastAsia="標楷體" w:hint="eastAsia"/>
                <w:color w:val="000000"/>
                <w:kern w:val="0"/>
              </w:rPr>
              <w:t>佈</w:t>
            </w:r>
            <w:r w:rsidRPr="000E6A36">
              <w:rPr>
                <w:rFonts w:eastAsia="標楷體"/>
                <w:color w:val="000000"/>
                <w:kern w:val="0"/>
              </w:rPr>
              <w:t>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Path forward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Freedom to operate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Patentability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Regulatory considerations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法規途徑規劃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Presumed path forward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Eligibility for Orphan drug status, Fast Track, Subpart H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Are there clear precedents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0B626D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85" w:rsidRPr="000B626D" w:rsidRDefault="00AD0685" w:rsidP="007F2F86">
            <w:pPr>
              <w:widowControl/>
              <w:snapToGrid w:val="0"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AD0685" w:rsidRPr="000E6A36" w:rsidTr="007F2F8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Competitive Environment</w:t>
            </w:r>
          </w:p>
          <w:p w:rsidR="00AD0685" w:rsidRPr="000E6A36" w:rsidRDefault="00AD0685" w:rsidP="007F2F86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市場現況分析</w:t>
            </w:r>
          </w:p>
        </w:tc>
        <w:tc>
          <w:tcPr>
            <w:tcW w:w="1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85" w:rsidRPr="003F6C0E" w:rsidRDefault="00AD0685" w:rsidP="007F2F86">
            <w:pPr>
              <w:widowControl/>
              <w:snapToGrid w:val="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AD0685" w:rsidRPr="003F6C0E" w:rsidRDefault="00AD0685" w:rsidP="007F2F86">
            <w:pPr>
              <w:widowControl/>
              <w:snapToGrid w:val="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Analysis of competition and marketing</w:t>
            </w:r>
          </w:p>
        </w:tc>
      </w:tr>
    </w:tbl>
    <w:p w:rsidR="00AD0685" w:rsidRDefault="00AD0685" w:rsidP="00AD0685">
      <w:pPr>
        <w:sectPr w:rsidR="00AD0685" w:rsidSect="003F6C0E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3F6C0E" w:rsidRPr="0085395D" w:rsidRDefault="003F6C0E" w:rsidP="0015619C">
      <w:pPr>
        <w:spacing w:line="500" w:lineRule="exact"/>
        <w:rPr>
          <w:rFonts w:eastAsia="標楷體"/>
          <w:color w:val="000000"/>
          <w:spacing w:val="-6"/>
          <w:sz w:val="28"/>
          <w:szCs w:val="28"/>
        </w:rPr>
      </w:pPr>
      <w:bookmarkStart w:id="0" w:name="_GoBack"/>
      <w:proofErr w:type="gramStart"/>
      <w:r>
        <w:rPr>
          <w:rFonts w:eastAsia="標楷體" w:hint="eastAsia"/>
          <w:color w:val="000000"/>
          <w:spacing w:val="-6"/>
          <w:sz w:val="28"/>
          <w:szCs w:val="28"/>
        </w:rPr>
        <w:lastRenderedPageBreak/>
        <w:t>醫</w:t>
      </w:r>
      <w:proofErr w:type="gramEnd"/>
      <w:r>
        <w:rPr>
          <w:rFonts w:eastAsia="標楷體" w:hint="eastAsia"/>
          <w:color w:val="000000"/>
          <w:spacing w:val="-6"/>
          <w:sz w:val="28"/>
          <w:szCs w:val="28"/>
        </w:rPr>
        <w:t>材</w:t>
      </w:r>
      <w:r>
        <w:rPr>
          <w:rFonts w:eastAsia="標楷體" w:hint="eastAsia"/>
          <w:color w:val="000000"/>
          <w:spacing w:val="-6"/>
          <w:sz w:val="28"/>
          <w:szCs w:val="28"/>
        </w:rPr>
        <w:t>-F</w:t>
      </w:r>
      <w:r>
        <w:rPr>
          <w:rFonts w:eastAsia="標楷體"/>
          <w:color w:val="000000"/>
          <w:spacing w:val="-6"/>
          <w:sz w:val="28"/>
          <w:szCs w:val="28"/>
        </w:rPr>
        <w:t>inal TPP</w:t>
      </w: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11"/>
        <w:gridCol w:w="3815"/>
        <w:gridCol w:w="3816"/>
        <w:gridCol w:w="3816"/>
      </w:tblGrid>
      <w:tr w:rsidR="003F6C0E" w:rsidRPr="000E6A36" w:rsidTr="000B413E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No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TPP Attributes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產品現狀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可接受範圍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競品分析</w:t>
            </w:r>
            <w:proofErr w:type="gramEnd"/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最佳範圍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產品開發目標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3F6C0E" w:rsidRPr="000E6A36" w:rsidTr="000B413E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Device Description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產品敘述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Text description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Key design features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New technology employed or the technology is fundamentally similar to a predicate device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Component parts of the medical device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0E6A36" w:rsidRDefault="003F6C0E" w:rsidP="0015619C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F6C0E" w:rsidRPr="000E6A36" w:rsidTr="000B413E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Intended Use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適應症說明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Clinical intended use(s) -if more than one, specify lead indication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Intended patient population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Outline clinical development plan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0E6A36" w:rsidRDefault="003F6C0E" w:rsidP="0015619C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F6C0E" w:rsidRPr="000E6A36" w:rsidTr="000B4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Regulatory considerations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法規途徑規劃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Presumed path forward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Regulatory classification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0E6A36" w:rsidRDefault="003F6C0E" w:rsidP="0015619C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F6C0E" w:rsidRPr="000E6A36" w:rsidTr="000B413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Contraindications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禁忌症說明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Contraindications compare with current devices or treatments for the intended use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Conditions that would put the patient in a situation where the risk of your medical device would outweigh the benefit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0E6A36" w:rsidRDefault="003F6C0E" w:rsidP="0015619C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0685" w:rsidRDefault="00AD0685" w:rsidP="0015619C">
      <w:pPr>
        <w:widowControl/>
        <w:jc w:val="center"/>
        <w:rPr>
          <w:rFonts w:eastAsia="標楷體"/>
          <w:color w:val="000000"/>
          <w:kern w:val="0"/>
        </w:rPr>
        <w:sectPr w:rsidR="00AD0685" w:rsidSect="00AD068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11"/>
        <w:gridCol w:w="3815"/>
        <w:gridCol w:w="3816"/>
        <w:gridCol w:w="3816"/>
      </w:tblGrid>
      <w:tr w:rsidR="003F6C0E" w:rsidRPr="000E6A36" w:rsidTr="000B413E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Non-clinical testing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非臨床之產品安全</w:t>
            </w:r>
            <w:r>
              <w:rPr>
                <w:rFonts w:eastAsia="標楷體" w:hint="eastAsia"/>
                <w:color w:val="000000"/>
                <w:kern w:val="0"/>
              </w:rPr>
              <w:t>及有效</w:t>
            </w:r>
            <w:r w:rsidRPr="000E6A36">
              <w:rPr>
                <w:rFonts w:eastAsia="標楷體"/>
                <w:color w:val="000000"/>
                <w:kern w:val="0"/>
              </w:rPr>
              <w:t>性測試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Identify areas where non-clinical studies would highlight how your medical device has overcome the limitations of existing devices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</w:t>
            </w: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Biocompatibility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•Functional performance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•</w:t>
            </w: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m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edicinal substance incorporated into the  device (if applicable)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•</w:t>
            </w: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 xml:space="preserve">biological safety of device incorporating animal or human cells, tissue or their 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derivatives (if applicable)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• Animal models for performance or safety be required prior to treating patients(if applicable)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Sterility (if applicable)</w:t>
            </w:r>
          </w:p>
          <w:p w:rsidR="003F6C0E" w:rsidRPr="003F6C0E" w:rsidRDefault="003F6C0E" w:rsidP="0015619C">
            <w:pPr>
              <w:widowControl/>
              <w:ind w:left="120" w:hangingChars="50" w:hanging="120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•Electron safety requirements and electromagnetic (if applicable)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 xml:space="preserve">•Software </w:t>
            </w: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 xml:space="preserve">verification and 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validation (if applicable)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0E6A36" w:rsidRDefault="003F6C0E" w:rsidP="0015619C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0685" w:rsidRDefault="00AD0685" w:rsidP="0015619C">
      <w:pPr>
        <w:widowControl/>
        <w:jc w:val="center"/>
        <w:rPr>
          <w:rFonts w:eastAsia="標楷體"/>
          <w:color w:val="000000"/>
          <w:kern w:val="0"/>
        </w:rPr>
        <w:sectPr w:rsidR="00AD0685" w:rsidSect="00AD0685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11"/>
        <w:gridCol w:w="3815"/>
        <w:gridCol w:w="3816"/>
        <w:gridCol w:w="3816"/>
      </w:tblGrid>
      <w:tr w:rsidR="003F6C0E" w:rsidRPr="000E6A36" w:rsidTr="000B413E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Clinical studies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臨床測試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Expected outcomes of clinical studies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Clinical evidence to support the intended use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Safety profile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Endpoints in the study support the competitive positioning and marketing strategy for the new device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F20D62" w:rsidRDefault="003F6C0E" w:rsidP="0015619C">
            <w:pPr>
              <w:widowControl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F20D62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F20D62" w:rsidRDefault="003F6C0E" w:rsidP="0015619C">
            <w:pPr>
              <w:widowControl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3F6C0E" w:rsidRPr="000E6A36" w:rsidTr="0015619C">
        <w:trPr>
          <w:trHeight w:val="1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Financial considerations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財務規劃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Basic economics: ROI, NPV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Affordability to end user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Cost of goods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Projected pricing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Cost to develop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Partners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Reimbursement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F20D62" w:rsidRDefault="003F6C0E" w:rsidP="0015619C">
            <w:pPr>
              <w:widowControl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F20D62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F20D62" w:rsidRDefault="003F6C0E" w:rsidP="0015619C">
            <w:pPr>
              <w:widowControl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3F6C0E" w:rsidRPr="000E6A36" w:rsidTr="000B413E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Intellectual property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智慧財產布局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Path forward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Freedom to operate</w:t>
            </w: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br/>
              <w:t>• Patentability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C0E" w:rsidRPr="00F20D62" w:rsidRDefault="003F6C0E" w:rsidP="0015619C">
            <w:pPr>
              <w:widowControl/>
              <w:jc w:val="both"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  <w:r w:rsidRPr="00F20D62"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C0E" w:rsidRPr="00F20D62" w:rsidRDefault="003F6C0E" w:rsidP="0015619C">
            <w:pPr>
              <w:widowControl/>
              <w:rPr>
                <w:rFonts w:eastAsia="標楷體"/>
                <w:color w:val="A6A6A6" w:themeColor="background1" w:themeShade="A6"/>
                <w:kern w:val="0"/>
                <w:sz w:val="22"/>
                <w:szCs w:val="22"/>
              </w:rPr>
            </w:pPr>
          </w:p>
        </w:tc>
      </w:tr>
      <w:tr w:rsidR="003F6C0E" w:rsidRPr="000E6A36" w:rsidTr="000B413E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0E" w:rsidRPr="000E6A36" w:rsidRDefault="003F6C0E" w:rsidP="0015619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Competitive Environment</w:t>
            </w:r>
          </w:p>
          <w:p w:rsidR="003F6C0E" w:rsidRPr="000E6A36" w:rsidRDefault="003F6C0E" w:rsidP="0015619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市場現況分析</w:t>
            </w:r>
          </w:p>
        </w:tc>
        <w:tc>
          <w:tcPr>
            <w:tcW w:w="1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敘述說明</w:t>
            </w:r>
          </w:p>
          <w:p w:rsidR="003F6C0E" w:rsidRPr="003F6C0E" w:rsidRDefault="003F6C0E" w:rsidP="0015619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F6C0E">
              <w:rPr>
                <w:rFonts w:eastAsia="標楷體"/>
                <w:i/>
                <w:color w:val="A6A6A6" w:themeColor="background1" w:themeShade="A6"/>
                <w:kern w:val="0"/>
              </w:rPr>
              <w:t>Analysis of competition and marketing</w:t>
            </w:r>
          </w:p>
        </w:tc>
      </w:tr>
    </w:tbl>
    <w:p w:rsidR="00321406" w:rsidRDefault="00321406" w:rsidP="0015619C"/>
    <w:p w:rsidR="00321406" w:rsidRDefault="00321406" w:rsidP="0015619C">
      <w:pPr>
        <w:widowControl/>
      </w:pPr>
      <w:r>
        <w:br w:type="page"/>
      </w:r>
    </w:p>
    <w:p w:rsidR="00AD0685" w:rsidRDefault="00AD0685" w:rsidP="002F44C9">
      <w:pPr>
        <w:numPr>
          <w:ilvl w:val="0"/>
          <w:numId w:val="1"/>
        </w:numPr>
        <w:jc w:val="both"/>
        <w:rPr>
          <w:rFonts w:ascii="標楷體" w:eastAsia="標楷體" w:hAnsi="標楷體" w:cs="Arial"/>
          <w:bCs/>
        </w:rPr>
        <w:sectPr w:rsidR="00AD0685" w:rsidSect="00AD0685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B413E" w:rsidRPr="00071BBC" w:rsidRDefault="00DE2D59" w:rsidP="002F44C9">
      <w:pPr>
        <w:numPr>
          <w:ilvl w:val="0"/>
          <w:numId w:val="1"/>
        </w:numPr>
        <w:jc w:val="both"/>
        <w:rPr>
          <w:rFonts w:ascii="標楷體" w:eastAsia="標楷體" w:hAnsi="標楷體" w:cs="Arial"/>
          <w:bCs/>
        </w:rPr>
      </w:pPr>
      <w:r w:rsidRPr="00071BBC">
        <w:rPr>
          <w:rFonts w:ascii="標楷體" w:eastAsia="標楷體" w:hAnsi="標楷體" w:cs="Arial" w:hint="eastAsia"/>
          <w:bCs/>
        </w:rPr>
        <w:lastRenderedPageBreak/>
        <w:t>請概略說明</w:t>
      </w:r>
      <w:r w:rsidR="002F44C9">
        <w:rPr>
          <w:rFonts w:ascii="標楷體" w:eastAsia="標楷體" w:hAnsi="標楷體" w:cs="Arial" w:hint="eastAsia"/>
          <w:bCs/>
        </w:rPr>
        <w:t>每季</w:t>
      </w:r>
      <w:r w:rsidR="00F64768" w:rsidRPr="00071BBC">
        <w:rPr>
          <w:rFonts w:ascii="標楷體" w:eastAsia="標楷體" w:hAnsi="標楷體" w:cs="Arial" w:hint="eastAsia"/>
          <w:bCs/>
        </w:rPr>
        <w:t>階段目標及概略說明各</w:t>
      </w:r>
      <w:r w:rsidR="007F326B" w:rsidRPr="00071BBC">
        <w:rPr>
          <w:rFonts w:ascii="標楷體" w:eastAsia="標楷體" w:hAnsi="標楷體" w:cs="Arial" w:hint="eastAsia"/>
          <w:bCs/>
        </w:rPr>
        <w:t>階段</w:t>
      </w:r>
      <w:r w:rsidR="00BF65BC">
        <w:rPr>
          <w:rFonts w:ascii="標楷體" w:eastAsia="標楷體" w:hAnsi="標楷體" w:cs="Arial" w:hint="eastAsia"/>
          <w:bCs/>
        </w:rPr>
        <w:t>所需經費</w:t>
      </w:r>
      <w:r w:rsidR="002F44C9" w:rsidRPr="00071BBC">
        <w:rPr>
          <w:rFonts w:ascii="標楷體" w:eastAsia="標楷體" w:hAnsi="標楷體" w:cs="Arial"/>
          <w:bCs/>
        </w:rPr>
        <w:t>(</w:t>
      </w:r>
      <w:r w:rsidR="002F44C9" w:rsidRPr="007C16D9">
        <w:rPr>
          <w:rFonts w:ascii="標楷體" w:eastAsia="標楷體" w:hAnsi="標楷體" w:cs="Arial" w:hint="eastAsia"/>
          <w:bCs/>
        </w:rPr>
        <w:t>11月、2月及5月</w:t>
      </w:r>
      <w:proofErr w:type="gramStart"/>
      <w:r w:rsidR="002F44C9">
        <w:rPr>
          <w:rFonts w:ascii="標楷體" w:eastAsia="標楷體" w:hAnsi="標楷體" w:cs="Arial" w:hint="eastAsia"/>
          <w:bCs/>
        </w:rPr>
        <w:t>）</w:t>
      </w:r>
      <w:proofErr w:type="gramEnd"/>
      <w:r w:rsidR="00BF65BC" w:rsidRPr="00BF65BC">
        <w:rPr>
          <w:rFonts w:ascii="標楷體" w:eastAsia="標楷體" w:hAnsi="標楷體" w:cs="Arial" w:hint="eastAsia"/>
          <w:bCs/>
        </w:rPr>
        <w:t>，補助經費原則不核給研究設備費及國外差旅費用</w:t>
      </w:r>
      <w:r w:rsidR="002F44C9" w:rsidRPr="002F44C9">
        <w:rPr>
          <w:rFonts w:ascii="標楷體" w:eastAsia="標楷體" w:hAnsi="標楷體" w:cs="Arial" w:hint="eastAsia"/>
          <w:bCs/>
        </w:rPr>
        <w:t>，另助理人事費用不得超過申請補助經費</w:t>
      </w:r>
      <w:r w:rsidR="002F44C9" w:rsidRPr="002F44C9">
        <w:rPr>
          <w:rFonts w:ascii="標楷體" w:eastAsia="標楷體" w:hAnsi="標楷體" w:cs="Arial"/>
          <w:bCs/>
        </w:rPr>
        <w:t>50%</w:t>
      </w:r>
      <w:r w:rsidR="002F44C9" w:rsidRPr="002F44C9">
        <w:rPr>
          <w:rFonts w:ascii="標楷體" w:eastAsia="標楷體" w:hAnsi="標楷體" w:cs="Arial" w:hint="eastAsia"/>
          <w:bCs/>
        </w:rPr>
        <w:t>。</w:t>
      </w:r>
    </w:p>
    <w:p w:rsidR="0015619C" w:rsidRDefault="0015619C" w:rsidP="0015619C">
      <w:pPr>
        <w:rPr>
          <w:rFonts w:ascii="標楷體" w:eastAsia="標楷體" w:hAnsi="標楷體"/>
          <w:b/>
          <w:sz w:val="25"/>
          <w:szCs w:val="25"/>
        </w:rPr>
      </w:pPr>
    </w:p>
    <w:p w:rsidR="007C16D9" w:rsidRPr="00BF65BC" w:rsidRDefault="007C16D9" w:rsidP="0015619C">
      <w:pPr>
        <w:rPr>
          <w:rFonts w:ascii="標楷體" w:eastAsia="標楷體" w:hAnsi="標楷體"/>
          <w:b/>
          <w:sz w:val="25"/>
          <w:szCs w:val="25"/>
        </w:rPr>
      </w:pPr>
      <w:r w:rsidRPr="00BF65BC">
        <w:rPr>
          <w:rFonts w:ascii="標楷體" w:eastAsia="標楷體" w:hAnsi="標楷體"/>
          <w:b/>
          <w:sz w:val="25"/>
          <w:szCs w:val="25"/>
        </w:rPr>
        <w:t>輔大暨清大培訓團</w:t>
      </w:r>
      <w:r w:rsidRPr="00BF65BC">
        <w:rPr>
          <w:rFonts w:ascii="標楷體" w:eastAsia="標楷體" w:hAnsi="標楷體" w:hint="eastAsia"/>
          <w:b/>
          <w:sz w:val="25"/>
          <w:szCs w:val="25"/>
        </w:rPr>
        <w:t>隊</w:t>
      </w:r>
      <w:r w:rsidRPr="00BF65BC">
        <w:rPr>
          <w:rFonts w:ascii="標楷體" w:eastAsia="標楷體" w:hAnsi="標楷體"/>
          <w:b/>
          <w:sz w:val="25"/>
          <w:szCs w:val="25"/>
        </w:rPr>
        <w:t>目標及經費</w:t>
      </w:r>
      <w:r w:rsidRPr="00BF65BC">
        <w:rPr>
          <w:rFonts w:ascii="標楷體" w:eastAsia="標楷體" w:hAnsi="標楷體" w:hint="eastAsia"/>
          <w:b/>
          <w:sz w:val="25"/>
          <w:szCs w:val="25"/>
        </w:rPr>
        <w:t>規劃</w:t>
      </w:r>
      <w:r w:rsidRPr="00BF65BC">
        <w:rPr>
          <w:rFonts w:ascii="標楷體" w:eastAsia="標楷體" w:hAnsi="標楷體"/>
          <w:b/>
          <w:sz w:val="25"/>
          <w:szCs w:val="25"/>
        </w:rPr>
        <w:t>表</w:t>
      </w:r>
    </w:p>
    <w:tbl>
      <w:tblPr>
        <w:tblStyle w:val="aa"/>
        <w:tblpPr w:leftFromText="180" w:rightFromText="180" w:vertAnchor="text" w:horzAnchor="page" w:tblpX="623" w:tblpY="61"/>
        <w:tblW w:w="10632" w:type="dxa"/>
        <w:tblLook w:val="04A0" w:firstRow="1" w:lastRow="0" w:firstColumn="1" w:lastColumn="0" w:noHBand="0" w:noVBand="1"/>
      </w:tblPr>
      <w:tblGrid>
        <w:gridCol w:w="1573"/>
        <w:gridCol w:w="2822"/>
        <w:gridCol w:w="3118"/>
        <w:gridCol w:w="3119"/>
      </w:tblGrid>
      <w:tr w:rsidR="007C16D9" w:rsidRPr="00E41379" w:rsidTr="002F44C9">
        <w:trPr>
          <w:trHeight w:val="906"/>
        </w:trPr>
        <w:tc>
          <w:tcPr>
            <w:tcW w:w="1573" w:type="dxa"/>
          </w:tcPr>
          <w:p w:rsidR="007C16D9" w:rsidRPr="00E41379" w:rsidRDefault="007C16D9" w:rsidP="002F44C9">
            <w:pPr>
              <w:jc w:val="center"/>
              <w:rPr>
                <w:rFonts w:ascii="標楷體" w:eastAsia="標楷體" w:hAnsi="標楷體"/>
                <w:b/>
              </w:rPr>
            </w:pPr>
            <w:r w:rsidRPr="00E41379">
              <w:rPr>
                <w:rFonts w:ascii="標楷體" w:eastAsia="標楷體" w:hAnsi="標楷體" w:hint="eastAsia"/>
                <w:b/>
              </w:rPr>
              <w:t>計畫時程</w:t>
            </w:r>
          </w:p>
        </w:tc>
        <w:tc>
          <w:tcPr>
            <w:tcW w:w="2822" w:type="dxa"/>
          </w:tcPr>
          <w:p w:rsidR="007C16D9" w:rsidRPr="00E41379" w:rsidRDefault="007C16D9" w:rsidP="002F44C9">
            <w:pPr>
              <w:jc w:val="center"/>
              <w:rPr>
                <w:rFonts w:ascii="標楷體" w:eastAsia="標楷體" w:hAnsi="標楷體"/>
                <w:b/>
              </w:rPr>
            </w:pPr>
            <w:r w:rsidRPr="00E41379">
              <w:rPr>
                <w:rFonts w:ascii="標楷體" w:eastAsia="標楷體" w:hAnsi="標楷體" w:hint="eastAsia"/>
                <w:b/>
              </w:rPr>
              <w:t>第一階段</w:t>
            </w:r>
            <w:r w:rsidRPr="00E41379">
              <w:rPr>
                <w:rFonts w:ascii="標楷體" w:eastAsia="標楷體" w:hAnsi="標楷體"/>
                <w:b/>
              </w:rPr>
              <w:br/>
            </w:r>
            <w:r w:rsidRPr="00E41379">
              <w:rPr>
                <w:rFonts w:ascii="標楷體" w:eastAsia="標楷體" w:hAnsi="標楷體" w:hint="eastAsia"/>
                <w:b/>
              </w:rPr>
              <w:t>(目前至11月底)</w:t>
            </w:r>
          </w:p>
        </w:tc>
        <w:tc>
          <w:tcPr>
            <w:tcW w:w="3118" w:type="dxa"/>
          </w:tcPr>
          <w:p w:rsidR="007C16D9" w:rsidRPr="00E41379" w:rsidRDefault="007C16D9" w:rsidP="002F44C9">
            <w:pPr>
              <w:jc w:val="center"/>
              <w:rPr>
                <w:rFonts w:ascii="標楷體" w:eastAsia="標楷體" w:hAnsi="標楷體"/>
                <w:b/>
              </w:rPr>
            </w:pPr>
            <w:r w:rsidRPr="00E41379">
              <w:rPr>
                <w:rFonts w:ascii="標楷體" w:eastAsia="標楷體" w:hAnsi="標楷體" w:hint="eastAsia"/>
                <w:b/>
              </w:rPr>
              <w:t>第二階段</w:t>
            </w:r>
            <w:r w:rsidRPr="00E41379">
              <w:rPr>
                <w:rFonts w:ascii="標楷體" w:eastAsia="標楷體" w:hAnsi="標楷體"/>
                <w:b/>
              </w:rPr>
              <w:br/>
            </w:r>
            <w:r w:rsidRPr="00E41379">
              <w:rPr>
                <w:rFonts w:ascii="標楷體" w:eastAsia="標楷體" w:hAnsi="標楷體" w:hint="eastAsia"/>
                <w:b/>
              </w:rPr>
              <w:t>(11月底至2月底)</w:t>
            </w:r>
          </w:p>
        </w:tc>
        <w:tc>
          <w:tcPr>
            <w:tcW w:w="3119" w:type="dxa"/>
          </w:tcPr>
          <w:p w:rsidR="007C16D9" w:rsidRPr="00E41379" w:rsidRDefault="007C16D9" w:rsidP="002F44C9">
            <w:pPr>
              <w:jc w:val="center"/>
              <w:rPr>
                <w:rFonts w:ascii="標楷體" w:eastAsia="標楷體" w:hAnsi="標楷體"/>
                <w:b/>
              </w:rPr>
            </w:pPr>
            <w:r w:rsidRPr="00E41379">
              <w:rPr>
                <w:rFonts w:ascii="標楷體" w:eastAsia="標楷體" w:hAnsi="標楷體" w:hint="eastAsia"/>
                <w:b/>
              </w:rPr>
              <w:t>第三階段</w:t>
            </w:r>
            <w:r w:rsidRPr="00E41379">
              <w:rPr>
                <w:rFonts w:ascii="標楷體" w:eastAsia="標楷體" w:hAnsi="標楷體"/>
                <w:b/>
              </w:rPr>
              <w:br/>
            </w:r>
            <w:r w:rsidRPr="00E41379">
              <w:rPr>
                <w:rFonts w:ascii="標楷體" w:eastAsia="標楷體" w:hAnsi="標楷體" w:hint="eastAsia"/>
                <w:b/>
              </w:rPr>
              <w:t>(2月底至5月底)</w:t>
            </w:r>
          </w:p>
        </w:tc>
      </w:tr>
      <w:tr w:rsidR="007C16D9" w:rsidRPr="00D41F63" w:rsidTr="002F44C9">
        <w:trPr>
          <w:trHeight w:val="3890"/>
        </w:trPr>
        <w:tc>
          <w:tcPr>
            <w:tcW w:w="1573" w:type="dxa"/>
          </w:tcPr>
          <w:p w:rsidR="007C16D9" w:rsidRPr="00A949FA" w:rsidRDefault="007C16D9" w:rsidP="002F44C9">
            <w:pPr>
              <w:jc w:val="center"/>
              <w:rPr>
                <w:rFonts w:ascii="標楷體" w:eastAsia="標楷體" w:hAnsi="標楷體"/>
              </w:rPr>
            </w:pPr>
            <w:r w:rsidRPr="00A949F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822" w:type="dxa"/>
          </w:tcPr>
          <w:p w:rsidR="007C16D9" w:rsidRPr="007C16D9" w:rsidRDefault="007C16D9" w:rsidP="002F44C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C16D9" w:rsidRPr="007C16D9" w:rsidRDefault="007C16D9" w:rsidP="002F44C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C16D9" w:rsidRPr="00BF65BC" w:rsidRDefault="007C16D9" w:rsidP="002F44C9">
            <w:pPr>
              <w:rPr>
                <w:rFonts w:ascii="標楷體" w:eastAsia="標楷體" w:hAnsi="標楷體"/>
              </w:rPr>
            </w:pPr>
          </w:p>
        </w:tc>
      </w:tr>
      <w:tr w:rsidR="007C16D9" w:rsidRPr="00D41F63" w:rsidTr="009E1063">
        <w:trPr>
          <w:trHeight w:val="1125"/>
        </w:trPr>
        <w:tc>
          <w:tcPr>
            <w:tcW w:w="1573" w:type="dxa"/>
          </w:tcPr>
          <w:p w:rsidR="007C16D9" w:rsidRDefault="007C16D9" w:rsidP="002F44C9">
            <w:pPr>
              <w:jc w:val="center"/>
              <w:rPr>
                <w:rFonts w:ascii="標楷體" w:eastAsia="標楷體" w:hAnsi="標楷體"/>
              </w:rPr>
            </w:pPr>
            <w:r w:rsidRPr="00A949FA">
              <w:rPr>
                <w:rFonts w:ascii="標楷體" w:eastAsia="標楷體" w:hAnsi="標楷體" w:hint="eastAsia"/>
              </w:rPr>
              <w:t>經費額度</w:t>
            </w:r>
          </w:p>
          <w:p w:rsidR="002F44C9" w:rsidRPr="002F44C9" w:rsidRDefault="002F44C9" w:rsidP="002F44C9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(單位:</w:t>
            </w:r>
            <w:r w:rsidRPr="002F44C9">
              <w:rPr>
                <w:rFonts w:ascii="標楷體" w:eastAsia="標楷體" w:hAnsi="標楷體" w:hint="eastAsia"/>
                <w:u w:val="single"/>
              </w:rPr>
              <w:t>萬元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  <w:tc>
          <w:tcPr>
            <w:tcW w:w="2822" w:type="dxa"/>
            <w:vAlign w:val="center"/>
          </w:tcPr>
          <w:p w:rsidR="007C16D9" w:rsidRPr="00A949FA" w:rsidRDefault="009E1063" w:rsidP="009E1063">
            <w:pPr>
              <w:jc w:val="right"/>
              <w:rPr>
                <w:rFonts w:ascii="標楷體" w:eastAsia="標楷體" w:hAnsi="標楷體"/>
              </w:rPr>
            </w:pPr>
            <w:r w:rsidRPr="00BF65BC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118" w:type="dxa"/>
            <w:vAlign w:val="center"/>
          </w:tcPr>
          <w:p w:rsidR="007C16D9" w:rsidRPr="00A949FA" w:rsidRDefault="009E1063" w:rsidP="009E1063">
            <w:pPr>
              <w:jc w:val="right"/>
              <w:rPr>
                <w:rFonts w:ascii="標楷體" w:eastAsia="標楷體" w:hAnsi="標楷體"/>
              </w:rPr>
            </w:pPr>
            <w:r w:rsidRPr="00BF65BC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119" w:type="dxa"/>
            <w:vAlign w:val="center"/>
          </w:tcPr>
          <w:p w:rsidR="007C16D9" w:rsidRPr="00A949FA" w:rsidRDefault="009E1063" w:rsidP="009E1063">
            <w:pPr>
              <w:jc w:val="right"/>
              <w:rPr>
                <w:rFonts w:ascii="標楷體" w:eastAsia="標楷體" w:hAnsi="標楷體"/>
              </w:rPr>
            </w:pPr>
            <w:r w:rsidRPr="00BF65BC">
              <w:rPr>
                <w:rFonts w:ascii="標楷體" w:eastAsia="標楷體" w:hAnsi="標楷體" w:hint="eastAsia"/>
              </w:rPr>
              <w:t>萬元</w:t>
            </w:r>
          </w:p>
        </w:tc>
      </w:tr>
      <w:tr w:rsidR="00BF65BC" w:rsidRPr="00D41F63" w:rsidTr="009E1063">
        <w:trPr>
          <w:trHeight w:val="2115"/>
        </w:trPr>
        <w:tc>
          <w:tcPr>
            <w:tcW w:w="1573" w:type="dxa"/>
          </w:tcPr>
          <w:p w:rsidR="00BF65BC" w:rsidRDefault="002F44C9" w:rsidP="002F44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申請補助</w:t>
            </w:r>
            <w:r w:rsidR="00BF65BC" w:rsidRPr="00BF65BC">
              <w:rPr>
                <w:rFonts w:ascii="標楷體" w:eastAsia="標楷體" w:hAnsi="標楷體" w:hint="eastAsia"/>
              </w:rPr>
              <w:t>經費總額</w:t>
            </w:r>
          </w:p>
          <w:p w:rsidR="002F44C9" w:rsidRPr="00BF65BC" w:rsidRDefault="002F44C9" w:rsidP="002F44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(單位:</w:t>
            </w:r>
            <w:r w:rsidRPr="002F44C9">
              <w:rPr>
                <w:rFonts w:ascii="標楷體" w:eastAsia="標楷體" w:hAnsi="標楷體" w:hint="eastAsia"/>
                <w:u w:val="single"/>
              </w:rPr>
              <w:t>萬元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  <w:tc>
          <w:tcPr>
            <w:tcW w:w="9059" w:type="dxa"/>
            <w:gridSpan w:val="3"/>
            <w:vAlign w:val="center"/>
          </w:tcPr>
          <w:p w:rsidR="00BF65BC" w:rsidRPr="00BF65BC" w:rsidRDefault="0015619C" w:rsidP="0015619C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  <w:r w:rsidR="00BF65BC" w:rsidRPr="00BF65BC">
              <w:rPr>
                <w:rFonts w:ascii="標楷體" w:eastAsia="標楷體" w:hAnsi="標楷體" w:hint="eastAsia"/>
              </w:rPr>
              <w:t>萬元</w:t>
            </w:r>
          </w:p>
        </w:tc>
      </w:tr>
    </w:tbl>
    <w:p w:rsidR="00A71A09" w:rsidRDefault="00A71A09" w:rsidP="00A71A09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</w:p>
    <w:p w:rsidR="00A71A09" w:rsidRDefault="00A71A09">
      <w:pPr>
        <w:widowControl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  <w:r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  <w:br w:type="page"/>
      </w:r>
    </w:p>
    <w:p w:rsidR="00F1326F" w:rsidRPr="002164DA" w:rsidRDefault="00F1326F" w:rsidP="00F1326F">
      <w:pPr>
        <w:spacing w:line="360" w:lineRule="auto"/>
        <w:ind w:rightChars="44" w:right="106"/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</w:pP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lastRenderedPageBreak/>
        <w:t>三</w:t>
      </w:r>
      <w:r w:rsidRPr="002164D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>、</w:t>
      </w:r>
      <w:r w:rsidR="002F44C9">
        <w:rPr>
          <w:rFonts w:ascii="Arial" w:eastAsia="標楷體" w:hAnsi="Arial" w:cs="Arial" w:hint="eastAsia"/>
          <w:b/>
          <w:bCs/>
          <w:color w:val="000000"/>
          <w:sz w:val="32"/>
          <w:szCs w:val="32"/>
          <w:lang w:val="zh-TW"/>
        </w:rPr>
        <w:t>培訓團隊現階段</w:t>
      </w:r>
      <w:r w:rsidRPr="002164DA">
        <w:rPr>
          <w:rFonts w:ascii="Arial" w:eastAsia="標楷體" w:hAnsi="Arial" w:cs="Arial"/>
          <w:b/>
          <w:bCs/>
          <w:color w:val="000000"/>
          <w:sz w:val="32"/>
          <w:szCs w:val="32"/>
          <w:lang w:val="zh-TW"/>
        </w:rPr>
        <w:t>研發成果智慧財產權及其應用績效：</w:t>
      </w:r>
    </w:p>
    <w:p w:rsidR="00F1326F" w:rsidRPr="004025BC" w:rsidRDefault="00F1326F" w:rsidP="00F1326F">
      <w:pPr>
        <w:numPr>
          <w:ilvl w:val="0"/>
          <w:numId w:val="3"/>
        </w:numPr>
        <w:spacing w:line="400" w:lineRule="exact"/>
        <w:jc w:val="both"/>
        <w:rPr>
          <w:rFonts w:eastAsia="標楷體"/>
          <w:noProof/>
          <w:color w:val="000000"/>
        </w:rPr>
      </w:pPr>
      <w:r w:rsidRPr="004025BC">
        <w:rPr>
          <w:rFonts w:eastAsia="標楷體"/>
          <w:noProof/>
          <w:color w:val="000000"/>
        </w:rPr>
        <w:t>請將個人研發成果所產生之智慧財產權及其應用績效分為</w:t>
      </w:r>
      <w:r w:rsidRPr="004025BC">
        <w:rPr>
          <w:rFonts w:eastAsia="標楷體"/>
          <w:noProof/>
          <w:color w:val="000000"/>
        </w:rPr>
        <w:t>1.</w:t>
      </w:r>
      <w:r w:rsidRPr="004025BC">
        <w:rPr>
          <w:rFonts w:eastAsia="標楷體"/>
          <w:noProof/>
          <w:color w:val="000000"/>
        </w:rPr>
        <w:t>專利</w:t>
      </w:r>
      <w:r w:rsidRPr="004025BC">
        <w:rPr>
          <w:rFonts w:eastAsia="標楷體"/>
          <w:noProof/>
          <w:color w:val="000000"/>
        </w:rPr>
        <w:t>2.</w:t>
      </w:r>
      <w:r w:rsidRPr="004025BC">
        <w:rPr>
          <w:rFonts w:eastAsia="標楷體"/>
          <w:noProof/>
          <w:color w:val="000000"/>
        </w:rPr>
        <w:t>技術移轉</w:t>
      </w:r>
      <w:r w:rsidRPr="004025BC">
        <w:rPr>
          <w:rFonts w:eastAsia="標楷體"/>
          <w:noProof/>
          <w:color w:val="000000"/>
        </w:rPr>
        <w:t>3.</w:t>
      </w:r>
      <w:r w:rsidRPr="004025BC">
        <w:rPr>
          <w:rFonts w:eastAsia="標楷體"/>
          <w:noProof/>
          <w:color w:val="000000"/>
        </w:rPr>
        <w:t>著作授權</w:t>
      </w:r>
      <w:r w:rsidRPr="004025BC">
        <w:rPr>
          <w:rFonts w:eastAsia="標楷體"/>
          <w:noProof/>
          <w:color w:val="000000"/>
        </w:rPr>
        <w:br/>
        <w:t>4.</w:t>
      </w:r>
      <w:r w:rsidRPr="004025BC">
        <w:rPr>
          <w:rFonts w:eastAsia="標楷體"/>
          <w:noProof/>
          <w:color w:val="000000"/>
        </w:rPr>
        <w:t>其他等類別，分別填入下列表中。如欄位不足，請自行加印填寫。</w:t>
      </w:r>
    </w:p>
    <w:p w:rsidR="00F1326F" w:rsidRPr="004025BC" w:rsidRDefault="00F1326F" w:rsidP="00F1326F">
      <w:pPr>
        <w:numPr>
          <w:ilvl w:val="0"/>
          <w:numId w:val="3"/>
        </w:numPr>
        <w:spacing w:line="400" w:lineRule="exact"/>
        <w:jc w:val="both"/>
        <w:rPr>
          <w:rFonts w:eastAsia="標楷體"/>
          <w:noProof/>
          <w:color w:val="000000"/>
        </w:rPr>
      </w:pPr>
      <w:r w:rsidRPr="004025BC">
        <w:rPr>
          <w:rFonts w:eastAsia="標楷體"/>
          <w:noProof/>
          <w:color w:val="000000"/>
        </w:rPr>
        <w:t>填寫順序請依專利期間起始日排列，或技術移轉及著作授權之簽約日期排列。</w:t>
      </w:r>
    </w:p>
    <w:p w:rsidR="00F1326F" w:rsidRPr="004025BC" w:rsidRDefault="00F1326F" w:rsidP="00F1326F">
      <w:pPr>
        <w:spacing w:before="100" w:beforeAutospacing="1" w:line="340" w:lineRule="exact"/>
        <w:rPr>
          <w:color w:val="000000"/>
        </w:rPr>
      </w:pPr>
      <w:r w:rsidRPr="004025BC">
        <w:rPr>
          <w:rFonts w:eastAsia="標楷體"/>
          <w:color w:val="000000"/>
          <w:sz w:val="32"/>
        </w:rPr>
        <w:t>1.</w:t>
      </w:r>
      <w:r w:rsidRPr="004025BC">
        <w:rPr>
          <w:rFonts w:eastAsia="標楷體"/>
          <w:color w:val="000000"/>
          <w:sz w:val="32"/>
        </w:rPr>
        <w:t>專利</w:t>
      </w:r>
      <w:r w:rsidRPr="004025BC">
        <w:rPr>
          <w:color w:val="000000"/>
          <w:sz w:val="28"/>
        </w:rPr>
        <w:t>：</w:t>
      </w:r>
    </w:p>
    <w:p w:rsidR="00F1326F" w:rsidRPr="004025BC" w:rsidRDefault="00F1326F" w:rsidP="00F1326F">
      <w:pPr>
        <w:spacing w:line="340" w:lineRule="exact"/>
        <w:ind w:leftChars="75" w:left="180"/>
        <w:rPr>
          <w:rFonts w:eastAsia="標楷體"/>
          <w:color w:val="000000"/>
          <w:sz w:val="22"/>
        </w:rPr>
      </w:pPr>
      <w:r w:rsidRPr="004025BC">
        <w:rPr>
          <w:rFonts w:eastAsia="標楷體"/>
          <w:color w:val="000000"/>
          <w:sz w:val="22"/>
        </w:rPr>
        <w:t>請填入目前仍有效之專利。「類別」請填入代碼：</w:t>
      </w:r>
      <w:r w:rsidRPr="004025BC">
        <w:rPr>
          <w:rFonts w:eastAsia="標楷體"/>
          <w:color w:val="000000"/>
          <w:sz w:val="22"/>
        </w:rPr>
        <w:t>(A)</w:t>
      </w:r>
      <w:r w:rsidRPr="004025BC">
        <w:rPr>
          <w:rFonts w:eastAsia="標楷體"/>
          <w:color w:val="000000"/>
          <w:sz w:val="22"/>
        </w:rPr>
        <w:t>發明專利</w:t>
      </w:r>
      <w:r w:rsidRPr="004025BC">
        <w:rPr>
          <w:rFonts w:eastAsia="標楷體"/>
          <w:color w:val="000000"/>
          <w:sz w:val="22"/>
        </w:rPr>
        <w:t>(B)</w:t>
      </w:r>
      <w:r w:rsidRPr="004025BC">
        <w:rPr>
          <w:rFonts w:eastAsia="標楷體"/>
          <w:color w:val="000000"/>
          <w:sz w:val="22"/>
        </w:rPr>
        <w:t>新型專利</w:t>
      </w:r>
      <w:r w:rsidRPr="004025BC">
        <w:rPr>
          <w:rFonts w:eastAsia="標楷體"/>
          <w:color w:val="000000"/>
          <w:sz w:val="22"/>
        </w:rPr>
        <w:t>(C)</w:t>
      </w:r>
      <w:r w:rsidRPr="004025BC">
        <w:rPr>
          <w:rFonts w:eastAsia="標楷體"/>
          <w:color w:val="000000"/>
          <w:sz w:val="22"/>
        </w:rPr>
        <w:t>新式樣專利。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  <w:gridCol w:w="1883"/>
      </w:tblGrid>
      <w:tr w:rsidR="00F1326F" w:rsidRPr="004025BC" w:rsidTr="000B413E">
        <w:trPr>
          <w:trHeight w:val="688"/>
          <w:jc w:val="center"/>
        </w:trPr>
        <w:tc>
          <w:tcPr>
            <w:tcW w:w="1149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800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專利名稱</w:t>
            </w:r>
          </w:p>
        </w:tc>
        <w:tc>
          <w:tcPr>
            <w:tcW w:w="891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專利核准日</w:t>
            </w:r>
            <w:r w:rsidRPr="004025BC">
              <w:rPr>
                <w:rFonts w:eastAsia="標楷體"/>
                <w:color w:val="000000"/>
              </w:rPr>
              <w:t xml:space="preserve">    </w:t>
            </w:r>
            <w:r w:rsidRPr="004025BC">
              <w:rPr>
                <w:rFonts w:eastAsia="標楷體"/>
                <w:color w:val="000000"/>
              </w:rPr>
              <w:t>期</w:t>
            </w:r>
          </w:p>
        </w:tc>
        <w:tc>
          <w:tcPr>
            <w:tcW w:w="1883" w:type="dxa"/>
            <w:vAlign w:val="center"/>
          </w:tcPr>
          <w:p w:rsidR="00F1326F" w:rsidRPr="004025BC" w:rsidRDefault="00F1326F" w:rsidP="000B413E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國科會計畫編號</w:t>
            </w: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1326F" w:rsidRPr="004025BC" w:rsidRDefault="00F1326F" w:rsidP="00F1326F">
      <w:pPr>
        <w:spacing w:beforeLines="50" w:before="180" w:afterLines="50" w:after="180" w:line="340" w:lineRule="exact"/>
        <w:rPr>
          <w:rFonts w:eastAsia="標楷體"/>
          <w:color w:val="000000"/>
          <w:sz w:val="32"/>
        </w:rPr>
      </w:pPr>
      <w:r w:rsidRPr="004025BC">
        <w:rPr>
          <w:rFonts w:eastAsia="標楷體"/>
          <w:color w:val="000000"/>
          <w:sz w:val="32"/>
        </w:rPr>
        <w:t>2.</w:t>
      </w:r>
      <w:r w:rsidRPr="004025BC">
        <w:rPr>
          <w:rFonts w:eastAsia="標楷體"/>
          <w:color w:val="000000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610"/>
        <w:gridCol w:w="1080"/>
        <w:gridCol w:w="1949"/>
        <w:gridCol w:w="1516"/>
        <w:gridCol w:w="1812"/>
      </w:tblGrid>
      <w:tr w:rsidR="00F1326F" w:rsidRPr="004025BC" w:rsidTr="000B413E">
        <w:trPr>
          <w:trHeight w:hRule="exact" w:val="712"/>
          <w:jc w:val="center"/>
        </w:trPr>
        <w:tc>
          <w:tcPr>
            <w:tcW w:w="2267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技術名稱</w:t>
            </w:r>
          </w:p>
        </w:tc>
        <w:tc>
          <w:tcPr>
            <w:tcW w:w="161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專利名稱</w:t>
            </w: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授權單位</w:t>
            </w:r>
          </w:p>
        </w:tc>
        <w:tc>
          <w:tcPr>
            <w:tcW w:w="19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被授權單位</w:t>
            </w:r>
          </w:p>
        </w:tc>
        <w:tc>
          <w:tcPr>
            <w:tcW w:w="1516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簽約日期</w:t>
            </w:r>
          </w:p>
        </w:tc>
        <w:tc>
          <w:tcPr>
            <w:tcW w:w="181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國科會計畫編號</w:t>
            </w: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2267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2267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2267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10234" w:type="dxa"/>
            <w:gridSpan w:val="6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產生績效：</w:t>
            </w:r>
          </w:p>
        </w:tc>
      </w:tr>
    </w:tbl>
    <w:p w:rsidR="00F1326F" w:rsidRPr="004025BC" w:rsidRDefault="00F1326F" w:rsidP="00F1326F">
      <w:pPr>
        <w:spacing w:beforeLines="50" w:before="180" w:afterLines="50" w:after="180" w:line="340" w:lineRule="exact"/>
        <w:rPr>
          <w:rFonts w:eastAsia="標楷體"/>
          <w:color w:val="000000"/>
          <w:sz w:val="22"/>
        </w:rPr>
      </w:pPr>
      <w:r w:rsidRPr="004025BC">
        <w:rPr>
          <w:rFonts w:eastAsia="標楷體"/>
          <w:color w:val="000000"/>
          <w:sz w:val="32"/>
        </w:rPr>
        <w:t>3.</w:t>
      </w:r>
      <w:r w:rsidRPr="004025BC">
        <w:rPr>
          <w:rFonts w:eastAsia="標楷體"/>
          <w:color w:val="000000"/>
          <w:sz w:val="32"/>
        </w:rPr>
        <w:t>著作授權</w:t>
      </w:r>
      <w:r w:rsidRPr="004025BC">
        <w:rPr>
          <w:rFonts w:eastAsia="標楷體"/>
          <w:color w:val="000000"/>
          <w:sz w:val="22"/>
        </w:rPr>
        <w:t>「類別」分</w:t>
      </w:r>
      <w:r w:rsidRPr="004025BC">
        <w:rPr>
          <w:rFonts w:eastAsia="標楷體"/>
          <w:color w:val="000000"/>
          <w:sz w:val="22"/>
        </w:rPr>
        <w:t>(1)</w:t>
      </w:r>
      <w:r w:rsidRPr="004025BC">
        <w:rPr>
          <w:rFonts w:eastAsia="標楷體"/>
          <w:color w:val="000000"/>
          <w:sz w:val="22"/>
        </w:rPr>
        <w:t>語文著作</w:t>
      </w:r>
      <w:r w:rsidRPr="004025BC">
        <w:rPr>
          <w:rFonts w:eastAsia="標楷體"/>
          <w:color w:val="000000"/>
          <w:sz w:val="22"/>
        </w:rPr>
        <w:t>(2)</w:t>
      </w:r>
      <w:r w:rsidRPr="004025BC">
        <w:rPr>
          <w:rFonts w:eastAsia="標楷體"/>
          <w:color w:val="000000"/>
          <w:sz w:val="22"/>
        </w:rPr>
        <w:t>電腦程式著作</w:t>
      </w:r>
      <w:r w:rsidRPr="004025BC">
        <w:rPr>
          <w:rFonts w:eastAsia="標楷體"/>
          <w:color w:val="000000"/>
          <w:sz w:val="22"/>
        </w:rPr>
        <w:t>(3)</w:t>
      </w:r>
      <w:r w:rsidRPr="004025BC">
        <w:rPr>
          <w:rFonts w:eastAsia="標楷體"/>
          <w:color w:val="000000"/>
          <w:sz w:val="22"/>
        </w:rPr>
        <w:t>視聽著作</w:t>
      </w:r>
      <w:r w:rsidRPr="004025BC">
        <w:rPr>
          <w:rFonts w:eastAsia="標楷體"/>
          <w:color w:val="000000"/>
          <w:sz w:val="22"/>
        </w:rPr>
        <w:t>(4)</w:t>
      </w:r>
      <w:r w:rsidRPr="004025BC">
        <w:rPr>
          <w:rFonts w:eastAsia="標楷體"/>
          <w:color w:val="000000"/>
          <w:sz w:val="22"/>
        </w:rPr>
        <w:t>錄音著作</w:t>
      </w:r>
      <w:r w:rsidRPr="004025BC">
        <w:rPr>
          <w:rFonts w:eastAsia="標楷體"/>
          <w:color w:val="000000"/>
          <w:sz w:val="22"/>
        </w:rPr>
        <w:t>(5)</w:t>
      </w:r>
      <w:r w:rsidRPr="004025BC">
        <w:rPr>
          <w:rFonts w:eastAsia="標楷體"/>
          <w:color w:val="000000"/>
          <w:sz w:val="22"/>
        </w:rPr>
        <w:t>其他，請擇</w:t>
      </w:r>
      <w:proofErr w:type="gramStart"/>
      <w:r w:rsidRPr="004025BC">
        <w:rPr>
          <w:rFonts w:eastAsia="標楷體"/>
          <w:color w:val="000000"/>
          <w:sz w:val="22"/>
        </w:rPr>
        <w:t>一</w:t>
      </w:r>
      <w:proofErr w:type="gramEnd"/>
      <w:r w:rsidRPr="004025BC">
        <w:rPr>
          <w:rFonts w:eastAsia="標楷體"/>
          <w:color w:val="000000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F1326F" w:rsidRPr="004025BC" w:rsidTr="000B413E">
        <w:trPr>
          <w:trHeight w:val="605"/>
          <w:jc w:val="center"/>
        </w:trPr>
        <w:tc>
          <w:tcPr>
            <w:tcW w:w="282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著作名稱</w:t>
            </w: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1628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著作人</w:t>
            </w:r>
          </w:p>
        </w:tc>
        <w:tc>
          <w:tcPr>
            <w:tcW w:w="154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著作財產權人</w:t>
            </w:r>
          </w:p>
        </w:tc>
        <w:tc>
          <w:tcPr>
            <w:tcW w:w="110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被授權人</w:t>
            </w:r>
          </w:p>
        </w:tc>
        <w:tc>
          <w:tcPr>
            <w:tcW w:w="186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國科會計畫編號</w:t>
            </w: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282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2829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1326F" w:rsidRPr="004025BC" w:rsidTr="000B413E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F1326F" w:rsidRPr="004025BC" w:rsidRDefault="00F1326F" w:rsidP="000B413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4025BC">
              <w:rPr>
                <w:rFonts w:eastAsia="標楷體"/>
                <w:color w:val="000000"/>
              </w:rPr>
              <w:t>產生績效：</w:t>
            </w:r>
          </w:p>
        </w:tc>
      </w:tr>
    </w:tbl>
    <w:p w:rsidR="00F1326F" w:rsidRPr="00A71A09" w:rsidRDefault="00F1326F" w:rsidP="00A71A09">
      <w:pPr>
        <w:spacing w:beforeLines="50" w:before="180" w:afterLines="50" w:after="180" w:line="340" w:lineRule="exact"/>
        <w:rPr>
          <w:rFonts w:eastAsia="標楷體"/>
          <w:color w:val="000000"/>
          <w:sz w:val="32"/>
        </w:rPr>
      </w:pPr>
      <w:r w:rsidRPr="004025BC">
        <w:rPr>
          <w:rFonts w:eastAsia="標楷體"/>
          <w:color w:val="000000"/>
          <w:sz w:val="32"/>
        </w:rPr>
        <w:t>4.</w:t>
      </w:r>
      <w:r w:rsidRPr="004025BC">
        <w:rPr>
          <w:rFonts w:eastAsia="標楷體"/>
          <w:color w:val="000000"/>
          <w:sz w:val="32"/>
        </w:rPr>
        <w:t>其他協助產業技術發展之具體績效</w:t>
      </w:r>
    </w:p>
    <w:sectPr w:rsidR="00F1326F" w:rsidRPr="00A71A09" w:rsidSect="00501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53" w:rsidRDefault="00BC3453" w:rsidP="00BF6ED1">
      <w:r>
        <w:separator/>
      </w:r>
    </w:p>
  </w:endnote>
  <w:endnote w:type="continuationSeparator" w:id="0">
    <w:p w:rsidR="00BC3453" w:rsidRDefault="00BC3453" w:rsidP="00B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817085"/>
      <w:docPartObj>
        <w:docPartGallery w:val="Page Numbers (Bottom of Page)"/>
        <w:docPartUnique/>
      </w:docPartObj>
    </w:sdtPr>
    <w:sdtEndPr/>
    <w:sdtContent>
      <w:p w:rsidR="000B413E" w:rsidRDefault="000B413E" w:rsidP="00501C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685" w:rsidRPr="00AD0685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53" w:rsidRDefault="00BC3453" w:rsidP="00BF6ED1">
      <w:r>
        <w:separator/>
      </w:r>
    </w:p>
  </w:footnote>
  <w:footnote w:type="continuationSeparator" w:id="0">
    <w:p w:rsidR="00BC3453" w:rsidRDefault="00BC3453" w:rsidP="00BF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5A8E"/>
    <w:multiLevelType w:val="hybridMultilevel"/>
    <w:tmpl w:val="B5A63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3A5FC0"/>
    <w:multiLevelType w:val="hybridMultilevel"/>
    <w:tmpl w:val="EC9A73F4"/>
    <w:lvl w:ilvl="0" w:tplc="30326F3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3255AF"/>
    <w:multiLevelType w:val="hybridMultilevel"/>
    <w:tmpl w:val="69F0973C"/>
    <w:lvl w:ilvl="0" w:tplc="588A3630">
      <w:start w:val="1"/>
      <w:numFmt w:val="decimal"/>
      <w:lvlText w:val="%1."/>
      <w:lvlJc w:val="left"/>
      <w:pPr>
        <w:tabs>
          <w:tab w:val="num" w:pos="937"/>
        </w:tabs>
        <w:ind w:left="937" w:hanging="227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8"/>
    <w:rsid w:val="00071BBC"/>
    <w:rsid w:val="000B413E"/>
    <w:rsid w:val="000C0568"/>
    <w:rsid w:val="000E752B"/>
    <w:rsid w:val="001461E1"/>
    <w:rsid w:val="0015619C"/>
    <w:rsid w:val="001579D8"/>
    <w:rsid w:val="00197EE9"/>
    <w:rsid w:val="001E17EC"/>
    <w:rsid w:val="00207638"/>
    <w:rsid w:val="00244965"/>
    <w:rsid w:val="002B0F13"/>
    <w:rsid w:val="002F44C9"/>
    <w:rsid w:val="00321406"/>
    <w:rsid w:val="00354FC4"/>
    <w:rsid w:val="00364A30"/>
    <w:rsid w:val="00367402"/>
    <w:rsid w:val="00395882"/>
    <w:rsid w:val="003F6C0E"/>
    <w:rsid w:val="0045652B"/>
    <w:rsid w:val="004A54A7"/>
    <w:rsid w:val="004F559E"/>
    <w:rsid w:val="00501CD1"/>
    <w:rsid w:val="00512B57"/>
    <w:rsid w:val="005156D6"/>
    <w:rsid w:val="005B083E"/>
    <w:rsid w:val="005D3604"/>
    <w:rsid w:val="005E5DA8"/>
    <w:rsid w:val="00643277"/>
    <w:rsid w:val="00650500"/>
    <w:rsid w:val="00763FDB"/>
    <w:rsid w:val="007C16D9"/>
    <w:rsid w:val="007E6D0D"/>
    <w:rsid w:val="007F1465"/>
    <w:rsid w:val="007F326B"/>
    <w:rsid w:val="008E28C4"/>
    <w:rsid w:val="009E1063"/>
    <w:rsid w:val="009F773E"/>
    <w:rsid w:val="00A55349"/>
    <w:rsid w:val="00A71A09"/>
    <w:rsid w:val="00AB7268"/>
    <w:rsid w:val="00AD0685"/>
    <w:rsid w:val="00AE4279"/>
    <w:rsid w:val="00B13BFD"/>
    <w:rsid w:val="00B1484A"/>
    <w:rsid w:val="00B67028"/>
    <w:rsid w:val="00BC3453"/>
    <w:rsid w:val="00BD5E27"/>
    <w:rsid w:val="00BF55D6"/>
    <w:rsid w:val="00BF65BC"/>
    <w:rsid w:val="00BF6ED1"/>
    <w:rsid w:val="00C63ECD"/>
    <w:rsid w:val="00C81C1B"/>
    <w:rsid w:val="00C838DA"/>
    <w:rsid w:val="00CD2456"/>
    <w:rsid w:val="00DC7834"/>
    <w:rsid w:val="00DE2D59"/>
    <w:rsid w:val="00E65EDE"/>
    <w:rsid w:val="00F1326F"/>
    <w:rsid w:val="00F64768"/>
    <w:rsid w:val="00FB7888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3455A-3924-41C1-B523-C055F04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E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E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E4279"/>
    <w:pPr>
      <w:ind w:leftChars="200" w:left="480"/>
    </w:pPr>
  </w:style>
  <w:style w:type="paragraph" w:styleId="a8">
    <w:name w:val="annotation text"/>
    <w:basedOn w:val="a"/>
    <w:link w:val="a9"/>
    <w:semiHidden/>
    <w:rsid w:val="00763FDB"/>
    <w:pPr>
      <w:adjustRightInd w:val="0"/>
      <w:spacing w:line="360" w:lineRule="atLeast"/>
    </w:pPr>
    <w:rPr>
      <w:kern w:val="0"/>
      <w:szCs w:val="20"/>
    </w:rPr>
  </w:style>
  <w:style w:type="character" w:customStyle="1" w:styleId="a9">
    <w:name w:val="註解文字 字元"/>
    <w:basedOn w:val="a0"/>
    <w:link w:val="a8"/>
    <w:semiHidden/>
    <w:rsid w:val="00763FDB"/>
    <w:rPr>
      <w:rFonts w:ascii="Times New Roman" w:eastAsia="新細明體" w:hAnsi="Times New Roman" w:cs="Times New Roman"/>
      <w:kern w:val="0"/>
      <w:szCs w:val="20"/>
    </w:rPr>
  </w:style>
  <w:style w:type="table" w:styleId="aa">
    <w:name w:val="Table Grid"/>
    <w:basedOn w:val="a1"/>
    <w:uiPriority w:val="59"/>
    <w:rsid w:val="007C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D5D2-26E0-4690-80F0-5152F645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lee</dc:creator>
  <cp:keywords/>
  <dc:description/>
  <cp:lastModifiedBy>liam</cp:lastModifiedBy>
  <cp:revision>3</cp:revision>
  <dcterms:created xsi:type="dcterms:W3CDTF">2020-02-03T08:15:00Z</dcterms:created>
  <dcterms:modified xsi:type="dcterms:W3CDTF">2020-02-24T07:50:00Z</dcterms:modified>
</cp:coreProperties>
</file>